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8F5" w:rsidRPr="00F37F6A" w:rsidRDefault="00DF68F5" w:rsidP="00DF68F5">
      <w:pPr>
        <w:tabs>
          <w:tab w:val="center" w:pos="4680"/>
          <w:tab w:val="right" w:pos="9360"/>
        </w:tabs>
        <w:bidi/>
        <w:jc w:val="both"/>
        <w:rPr>
          <w:rFonts w:ascii="Calibri" w:eastAsia="Calibri" w:hAnsi="Calibri" w:cs="Arabic Transparent"/>
          <w:b/>
          <w:bCs/>
          <w:i/>
          <w:iCs/>
          <w:sz w:val="28"/>
          <w:szCs w:val="28"/>
          <w:lang w:bidi="ar-AE"/>
        </w:rPr>
      </w:pPr>
      <w:r w:rsidRPr="00F37F6A">
        <w:rPr>
          <w:rFonts w:ascii="Calibri" w:eastAsia="Calibri" w:hAnsi="Calibri" w:cs="Arabic Transparent"/>
          <w:b/>
          <w:bCs/>
          <w:i/>
          <w:iCs/>
          <w:sz w:val="28"/>
          <w:szCs w:val="28"/>
          <w:rtl/>
          <w:lang w:bidi="ar-AE"/>
        </w:rPr>
        <w:t>خبـــــر صحفــي</w:t>
      </w:r>
    </w:p>
    <w:p w:rsidR="00DF68F5" w:rsidRPr="00F37F6A" w:rsidRDefault="00DF68F5" w:rsidP="00DF68F5">
      <w:pPr>
        <w:pBdr>
          <w:bottom w:val="single" w:sz="12" w:space="1" w:color="auto"/>
        </w:pBdr>
        <w:tabs>
          <w:tab w:val="center" w:pos="4680"/>
          <w:tab w:val="right" w:pos="9360"/>
        </w:tabs>
        <w:bidi/>
        <w:jc w:val="both"/>
        <w:rPr>
          <w:rFonts w:ascii="Calibri" w:eastAsia="Calibri" w:hAnsi="Calibri" w:cs="Arabic Transparent"/>
          <w:b/>
          <w:bCs/>
          <w:rtl/>
          <w:lang w:bidi="ar-AE"/>
        </w:rPr>
      </w:pPr>
      <w:r w:rsidRPr="00F37F6A">
        <w:rPr>
          <w:rFonts w:ascii="Calibri" w:eastAsia="Calibri" w:hAnsi="Calibri" w:cs="Arabic Transparent"/>
          <w:b/>
          <w:bCs/>
          <w:rtl/>
          <w:lang w:bidi="ar-AE"/>
        </w:rPr>
        <w:t>صادر عن المركز الإعلامي لمؤسسة دبي للمهرجانات والتجزئة</w:t>
      </w:r>
      <w:r w:rsidRPr="00F37F6A">
        <w:rPr>
          <w:rFonts w:ascii="Simplified Arabic" w:eastAsia="Calibri" w:hAnsi="Simplified Arabic" w:cs="Simplified Arabic"/>
          <w:b/>
          <w:bCs/>
          <w:color w:val="000000" w:themeColor="text1"/>
          <w:sz w:val="44"/>
          <w:szCs w:val="44"/>
          <w:rtl/>
          <w:lang w:bidi="ar-AE"/>
        </w:rPr>
        <w:tab/>
      </w:r>
    </w:p>
    <w:p w:rsidR="00FA75A4" w:rsidRDefault="00FA75A4" w:rsidP="008822A5">
      <w:pPr>
        <w:bidi/>
        <w:rPr>
          <w:rFonts w:ascii="Simplified Arabic" w:hAnsi="Simplified Arabic" w:cs="Simplified Arabic"/>
          <w:bCs/>
          <w:sz w:val="32"/>
          <w:szCs w:val="32"/>
          <w:rtl/>
        </w:rPr>
      </w:pPr>
    </w:p>
    <w:p w:rsidR="00B3768A" w:rsidRPr="00F879DC" w:rsidRDefault="00F879DC" w:rsidP="00511DD8">
      <w:pPr>
        <w:bidi/>
        <w:jc w:val="center"/>
        <w:rPr>
          <w:rFonts w:ascii="Simplified Arabic" w:hAnsi="Simplified Arabic" w:cs="Simplified Arabic"/>
          <w:b/>
          <w:bCs/>
          <w:sz w:val="32"/>
          <w:szCs w:val="32"/>
          <w:rtl/>
        </w:rPr>
      </w:pPr>
      <w:r w:rsidRPr="00F879DC">
        <w:rPr>
          <w:rFonts w:ascii="Simplified Arabic" w:hAnsi="Simplified Arabic" w:cs="Simplified Arabic"/>
          <w:b/>
          <w:bCs/>
          <w:sz w:val="28"/>
          <w:szCs w:val="28"/>
          <w:rtl/>
        </w:rPr>
        <w:t>كريم بيغ</w:t>
      </w:r>
      <w:bookmarkStart w:id="0" w:name="_GoBack"/>
      <w:bookmarkEnd w:id="0"/>
      <w:r w:rsidRPr="00F879DC">
        <w:rPr>
          <w:rFonts w:ascii="Simplified Arabic" w:hAnsi="Simplified Arabic" w:cs="Simplified Arabic"/>
          <w:b/>
          <w:bCs/>
          <w:sz w:val="28"/>
          <w:szCs w:val="28"/>
          <w:rtl/>
        </w:rPr>
        <w:t xml:space="preserve"> رئيس قسم التسويق في فيزا لمنطقة الشرق الأوسط وشمال إفريقيا</w:t>
      </w:r>
      <w:r w:rsidRPr="00F879DC">
        <w:rPr>
          <w:rFonts w:ascii="Simplified Arabic" w:hAnsi="Simplified Arabic" w:cs="Simplified Arabic" w:hint="cs"/>
          <w:b/>
          <w:bCs/>
          <w:sz w:val="28"/>
          <w:szCs w:val="28"/>
          <w:rtl/>
        </w:rPr>
        <w:t>:</w:t>
      </w:r>
    </w:p>
    <w:p w:rsidR="008822A5" w:rsidRDefault="00AC4DBD" w:rsidP="006F130A">
      <w:pPr>
        <w:bidi/>
        <w:jc w:val="center"/>
        <w:rPr>
          <w:rFonts w:ascii="Simplified Arabic" w:hAnsi="Simplified Arabic" w:cs="Simplified Arabic"/>
          <w:bCs/>
          <w:sz w:val="44"/>
          <w:szCs w:val="44"/>
          <w:rtl/>
        </w:rPr>
      </w:pPr>
      <w:r w:rsidRPr="00F04ECC">
        <w:rPr>
          <w:rFonts w:ascii="Simplified Arabic" w:hAnsi="Simplified Arabic" w:cs="Simplified Arabic" w:hint="cs"/>
          <w:bCs/>
          <w:sz w:val="44"/>
          <w:szCs w:val="44"/>
          <w:rtl/>
        </w:rPr>
        <w:t>مهرجان دبي للتسوق تمكن من ترسيخ مكانة دبي المتفردة كوجهة تسوق رائدة على مستوى العالم</w:t>
      </w:r>
    </w:p>
    <w:p w:rsidR="00FA75A4" w:rsidRPr="00FA75A4" w:rsidRDefault="006F130A" w:rsidP="006F130A">
      <w:pPr>
        <w:pStyle w:val="ListParagraph"/>
        <w:numPr>
          <w:ilvl w:val="0"/>
          <w:numId w:val="3"/>
        </w:numPr>
        <w:bidi/>
        <w:rPr>
          <w:rFonts w:ascii="Simplified Arabic" w:hAnsi="Simplified Arabic" w:cs="Simplified Arabic"/>
          <w:bCs/>
          <w:sz w:val="32"/>
          <w:szCs w:val="32"/>
          <w:rtl/>
        </w:rPr>
      </w:pPr>
      <w:r>
        <w:rPr>
          <w:rFonts w:ascii="Simplified Arabic" w:hAnsi="Simplified Arabic" w:cs="Simplified Arabic" w:hint="cs"/>
          <w:bCs/>
          <w:sz w:val="32"/>
          <w:szCs w:val="32"/>
          <w:rtl/>
        </w:rPr>
        <w:t xml:space="preserve">الدورة الماضية للمهرجان شهدت </w:t>
      </w:r>
      <w:r w:rsidR="00315765" w:rsidRPr="00FA75A4">
        <w:rPr>
          <w:rFonts w:ascii="Simplified Arabic" w:hAnsi="Simplified Arabic" w:cs="Simplified Arabic" w:hint="cs"/>
          <w:bCs/>
          <w:sz w:val="32"/>
          <w:szCs w:val="32"/>
          <w:rtl/>
        </w:rPr>
        <w:t>زيادة في الإنفاق</w:t>
      </w:r>
      <w:r w:rsidR="009E295D" w:rsidRPr="00FA75A4">
        <w:rPr>
          <w:rFonts w:ascii="Simplified Arabic" w:hAnsi="Simplified Arabic" w:cs="Simplified Arabic" w:hint="cs"/>
          <w:bCs/>
          <w:sz w:val="32"/>
          <w:szCs w:val="32"/>
          <w:rtl/>
        </w:rPr>
        <w:t xml:space="preserve"> ناهزت </w:t>
      </w:r>
      <w:r w:rsidR="00315765" w:rsidRPr="00FA75A4">
        <w:rPr>
          <w:rFonts w:ascii="Simplified Arabic" w:hAnsi="Simplified Arabic" w:cs="Simplified Arabic" w:hint="cs"/>
          <w:bCs/>
          <w:sz w:val="32"/>
          <w:szCs w:val="32"/>
          <w:rtl/>
        </w:rPr>
        <w:t>1.9 مليون دولار أمريكي عبر بطاقات</w:t>
      </w:r>
      <w:r w:rsidR="009E295D" w:rsidRPr="00FA75A4">
        <w:rPr>
          <w:rFonts w:ascii="Simplified Arabic" w:hAnsi="Simplified Arabic" w:cs="Simplified Arabic" w:hint="cs"/>
          <w:bCs/>
          <w:sz w:val="32"/>
          <w:szCs w:val="32"/>
          <w:rtl/>
        </w:rPr>
        <w:t xml:space="preserve"> فيزا أي ما يعادل </w:t>
      </w:r>
      <w:r w:rsidR="00B77A4C" w:rsidRPr="00FA75A4">
        <w:rPr>
          <w:rFonts w:ascii="Simplified Arabic" w:hAnsi="Simplified Arabic" w:cs="Simplified Arabic" w:hint="cs"/>
          <w:bCs/>
          <w:sz w:val="32"/>
          <w:szCs w:val="32"/>
          <w:rtl/>
        </w:rPr>
        <w:t xml:space="preserve">9.8 مليون معاملة </w:t>
      </w:r>
    </w:p>
    <w:p w:rsidR="00F04ECC" w:rsidRDefault="00F04ECC" w:rsidP="00F04ECC">
      <w:pPr>
        <w:pStyle w:val="ListParagraph"/>
        <w:numPr>
          <w:ilvl w:val="0"/>
          <w:numId w:val="3"/>
        </w:numPr>
        <w:bidi/>
        <w:rPr>
          <w:rFonts w:ascii="Simplified Arabic" w:hAnsi="Simplified Arabic" w:cs="Simplified Arabic"/>
          <w:bCs/>
          <w:sz w:val="32"/>
          <w:szCs w:val="32"/>
        </w:rPr>
      </w:pPr>
      <w:r>
        <w:rPr>
          <w:rFonts w:ascii="Simplified Arabic" w:hAnsi="Simplified Arabic" w:cs="Simplified Arabic" w:hint="cs"/>
          <w:bCs/>
          <w:sz w:val="32"/>
          <w:szCs w:val="32"/>
          <w:rtl/>
        </w:rPr>
        <w:t>أطلقنا حملة ترويجية مذهلة تحت عنوان "عروض تتجاوز المستحيل"</w:t>
      </w:r>
    </w:p>
    <w:p w:rsidR="00E85F62" w:rsidRDefault="00F9701D" w:rsidP="0047437B">
      <w:pPr>
        <w:bidi/>
        <w:rPr>
          <w:rFonts w:ascii="Simplified Arabic" w:hAnsi="Simplified Arabic" w:cs="Simplified Arabic"/>
          <w:b/>
          <w:sz w:val="28"/>
          <w:szCs w:val="28"/>
          <w:rtl/>
        </w:rPr>
      </w:pPr>
      <w:r w:rsidRPr="00AC4DBD">
        <w:rPr>
          <w:rFonts w:ascii="Simplified Arabic" w:hAnsi="Simplified Arabic" w:cs="Simplified Arabic" w:hint="cs"/>
          <w:bCs/>
          <w:sz w:val="28"/>
          <w:szCs w:val="28"/>
          <w:rtl/>
        </w:rPr>
        <w:t>دبي، 11 يناير 2016</w:t>
      </w:r>
      <w:r>
        <w:rPr>
          <w:rFonts w:ascii="Simplified Arabic" w:hAnsi="Simplified Arabic" w:cs="Simplified Arabic" w:hint="cs"/>
          <w:b/>
          <w:sz w:val="28"/>
          <w:szCs w:val="28"/>
          <w:rtl/>
        </w:rPr>
        <w:t xml:space="preserve">: أكد </w:t>
      </w:r>
      <w:r w:rsidR="0047437B" w:rsidRPr="00A4416F">
        <w:rPr>
          <w:rFonts w:ascii="Simplified Arabic" w:hAnsi="Simplified Arabic" w:cs="Simplified Arabic"/>
          <w:sz w:val="28"/>
          <w:szCs w:val="28"/>
          <w:rtl/>
        </w:rPr>
        <w:t>كريم بيغ، رئيس قسم التسويق في فيزا لمنطقة الشرق الأوسط وشمال إفريقيا</w:t>
      </w:r>
      <w:r w:rsidR="00AC4DBD">
        <w:rPr>
          <w:rFonts w:ascii="Simplified Arabic" w:hAnsi="Simplified Arabic" w:cs="Simplified Arabic" w:hint="cs"/>
          <w:b/>
          <w:sz w:val="28"/>
          <w:szCs w:val="28"/>
          <w:rtl/>
        </w:rPr>
        <w:t xml:space="preserve">على أهمية مهرجان دبي للتسوق، </w:t>
      </w:r>
      <w:r>
        <w:rPr>
          <w:rFonts w:ascii="Simplified Arabic" w:hAnsi="Simplified Arabic" w:cs="Simplified Arabic" w:hint="cs"/>
          <w:b/>
          <w:sz w:val="28"/>
          <w:szCs w:val="28"/>
          <w:rtl/>
        </w:rPr>
        <w:t xml:space="preserve">الذي ساهم بشكل فعال في ترسيخ المكانة المتفردة لدبي كوجهة تسوق رائدة على مستوى العالم، </w:t>
      </w:r>
      <w:r w:rsidR="00AC4DBD">
        <w:rPr>
          <w:rFonts w:ascii="Simplified Arabic" w:hAnsi="Simplified Arabic" w:cs="Simplified Arabic" w:hint="cs"/>
          <w:b/>
          <w:sz w:val="28"/>
          <w:szCs w:val="28"/>
          <w:rtl/>
        </w:rPr>
        <w:t>وعمل على رفد اقتصاد دبي بفضل جاذبيته وقدرته على استقطاب السياح والزوار سنويا.</w:t>
      </w:r>
    </w:p>
    <w:p w:rsidR="00AC4DBD" w:rsidRDefault="00C83751" w:rsidP="00CF39DC">
      <w:pPr>
        <w:bidi/>
        <w:rPr>
          <w:rFonts w:ascii="Simplified Arabic" w:hAnsi="Simplified Arabic" w:cs="Simplified Arabic"/>
          <w:b/>
          <w:sz w:val="28"/>
          <w:szCs w:val="28"/>
          <w:rtl/>
        </w:rPr>
      </w:pPr>
      <w:r>
        <w:rPr>
          <w:rFonts w:ascii="Simplified Arabic" w:hAnsi="Simplified Arabic" w:cs="Simplified Arabic" w:hint="cs"/>
          <w:noProof/>
          <w:sz w:val="28"/>
          <w:szCs w:val="28"/>
        </w:rPr>
        <w:lastRenderedPageBreak/>
        <w:drawing>
          <wp:inline distT="0" distB="0" distL="0" distR="0">
            <wp:extent cx="5943600" cy="3286125"/>
            <wp:effectExtent l="19050" t="0" r="0" b="9525"/>
            <wp:docPr id="1" name="Picture 1" descr="C:\Users\TOSHIBA\Desktop\DTCM\PRs\PR\New folder\Karim Beg-Head of Marketing – Visa Middle East &amp; North Afr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DTCM\PRs\PR\New folder\Karim Beg-Head of Marketing – Visa Middle East &amp; North Africa.jpg"/>
                    <pic:cNvPicPr>
                      <a:picLocks noChangeAspect="1" noChangeArrowheads="1"/>
                    </pic:cNvPicPr>
                  </pic:nvPicPr>
                  <pic:blipFill>
                    <a:blip r:embed="rId7" cstate="print"/>
                    <a:srcRect/>
                    <a:stretch>
                      <a:fillRect/>
                    </a:stretch>
                  </pic:blipFill>
                  <pic:spPr bwMode="auto">
                    <a:xfrm>
                      <a:off x="0" y="0"/>
                      <a:ext cx="5943600" cy="3286125"/>
                    </a:xfrm>
                    <a:prstGeom prst="rect">
                      <a:avLst/>
                    </a:prstGeom>
                    <a:noFill/>
                    <a:ln w="9525">
                      <a:noFill/>
                      <a:miter lim="800000"/>
                      <a:headEnd/>
                      <a:tailEnd/>
                    </a:ln>
                  </pic:spPr>
                </pic:pic>
              </a:graphicData>
            </a:graphic>
          </wp:inline>
        </w:drawing>
      </w:r>
      <w:r w:rsidR="0047437B">
        <w:rPr>
          <w:rFonts w:ascii="Simplified Arabic" w:hAnsi="Simplified Arabic" w:cs="Simplified Arabic" w:hint="cs"/>
          <w:sz w:val="28"/>
          <w:szCs w:val="28"/>
          <w:rtl/>
        </w:rPr>
        <w:t xml:space="preserve">وأوضح </w:t>
      </w:r>
      <w:r w:rsidR="0047437B" w:rsidRPr="00A4416F">
        <w:rPr>
          <w:rFonts w:ascii="Simplified Arabic" w:hAnsi="Simplified Arabic" w:cs="Simplified Arabic"/>
          <w:sz w:val="28"/>
          <w:szCs w:val="28"/>
          <w:rtl/>
        </w:rPr>
        <w:t xml:space="preserve">كريم بيغ، </w:t>
      </w:r>
      <w:r w:rsidR="00CF39DC">
        <w:rPr>
          <w:rFonts w:ascii="Simplified Arabic" w:hAnsi="Simplified Arabic" w:cs="Simplified Arabic" w:hint="cs"/>
          <w:sz w:val="28"/>
          <w:szCs w:val="28"/>
          <w:rtl/>
        </w:rPr>
        <w:t xml:space="preserve">في حوار مع المركز الإعلامي لمؤسسة دبي للمهرجانات والتجزئة </w:t>
      </w:r>
      <w:r w:rsidR="0047437B">
        <w:rPr>
          <w:rFonts w:ascii="Simplified Arabic" w:hAnsi="Simplified Arabic" w:cs="Simplified Arabic" w:hint="cs"/>
          <w:sz w:val="28"/>
          <w:szCs w:val="28"/>
          <w:rtl/>
        </w:rPr>
        <w:t>أن فيزا، وهو أحد الرعاة الرئيسيين لمهرجان دبي للتسوق أن</w:t>
      </w:r>
      <w:r w:rsidR="00AC4DBD">
        <w:rPr>
          <w:rFonts w:ascii="Simplified Arabic" w:hAnsi="Simplified Arabic" w:cs="Simplified Arabic" w:hint="cs"/>
          <w:b/>
          <w:sz w:val="28"/>
          <w:szCs w:val="28"/>
          <w:rtl/>
        </w:rPr>
        <w:t xml:space="preserve"> الشركة قد استفادت</w:t>
      </w:r>
      <w:r w:rsidR="00AC4DBD" w:rsidRPr="00AC4DBD">
        <w:rPr>
          <w:rFonts w:ascii="Simplified Arabic" w:hAnsi="Simplified Arabic" w:cs="Simplified Arabic" w:hint="cs"/>
          <w:b/>
          <w:sz w:val="28"/>
          <w:szCs w:val="28"/>
          <w:rtl/>
        </w:rPr>
        <w:t xml:space="preserve"> بشكل كبير من زيادة الإنفاق عبر البطاقات سواءً من قبل المقيمين أو السياح، </w:t>
      </w:r>
      <w:r w:rsidR="00AC4DBD">
        <w:rPr>
          <w:rFonts w:ascii="Simplified Arabic" w:hAnsi="Simplified Arabic" w:cs="Simplified Arabic" w:hint="cs"/>
          <w:b/>
          <w:sz w:val="28"/>
          <w:szCs w:val="28"/>
          <w:rtl/>
        </w:rPr>
        <w:t xml:space="preserve">والتي </w:t>
      </w:r>
      <w:r w:rsidR="00AC4DBD" w:rsidRPr="00AC4DBD">
        <w:rPr>
          <w:rFonts w:ascii="Simplified Arabic" w:hAnsi="Simplified Arabic" w:cs="Simplified Arabic" w:hint="cs"/>
          <w:b/>
          <w:sz w:val="28"/>
          <w:szCs w:val="28"/>
          <w:rtl/>
        </w:rPr>
        <w:t>أتاحت</w:t>
      </w:r>
      <w:r w:rsidR="00AC4DBD">
        <w:rPr>
          <w:rFonts w:ascii="Simplified Arabic" w:hAnsi="Simplified Arabic" w:cs="Simplified Arabic" w:hint="cs"/>
          <w:b/>
          <w:sz w:val="28"/>
          <w:szCs w:val="28"/>
          <w:rtl/>
        </w:rPr>
        <w:t xml:space="preserve"> لها</w:t>
      </w:r>
      <w:r w:rsidR="00AC4DBD" w:rsidRPr="00AC4DBD">
        <w:rPr>
          <w:rFonts w:ascii="Simplified Arabic" w:hAnsi="Simplified Arabic" w:cs="Simplified Arabic" w:hint="cs"/>
          <w:b/>
          <w:sz w:val="28"/>
          <w:szCs w:val="28"/>
          <w:rtl/>
        </w:rPr>
        <w:t xml:space="preserve"> فرصة العمل مع البنوك لتوفير عروض ومكافآت تثري المتسوقين</w:t>
      </w:r>
      <w:r w:rsidR="00AC4DBD">
        <w:rPr>
          <w:rFonts w:ascii="Simplified Arabic" w:hAnsi="Simplified Arabic" w:cs="Simplified Arabic" w:hint="cs"/>
          <w:b/>
          <w:sz w:val="28"/>
          <w:szCs w:val="28"/>
          <w:rtl/>
        </w:rPr>
        <w:t>.</w:t>
      </w:r>
    </w:p>
    <w:p w:rsidR="00B161CE" w:rsidRDefault="00C83751" w:rsidP="00AC4DBD">
      <w:pPr>
        <w:bidi/>
        <w:rPr>
          <w:rFonts w:ascii="Simplified Arabic" w:hAnsi="Simplified Arabic" w:cs="Simplified Arabic" w:hint="cs"/>
          <w:b/>
          <w:sz w:val="28"/>
          <w:szCs w:val="28"/>
          <w:rtl/>
        </w:rPr>
      </w:pPr>
      <w:r>
        <w:rPr>
          <w:rFonts w:ascii="Simplified Arabic" w:hAnsi="Simplified Arabic" w:cs="Simplified Arabic" w:hint="cs"/>
          <w:b/>
          <w:noProof/>
          <w:sz w:val="28"/>
          <w:szCs w:val="28"/>
        </w:rPr>
        <w:drawing>
          <wp:inline distT="0" distB="0" distL="0" distR="0">
            <wp:extent cx="2743200" cy="885825"/>
            <wp:effectExtent l="19050" t="0" r="0" b="0"/>
            <wp:docPr id="2" name="Picture 2" descr="C:\Users\TOSHIBA\Desktop\DTCM\PRs\PR\New folder\vbm_blugra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DTCM\PRs\PR\New folder\vbm_blugrad01.png"/>
                    <pic:cNvPicPr>
                      <a:picLocks noChangeAspect="1" noChangeArrowheads="1"/>
                    </pic:cNvPicPr>
                  </pic:nvPicPr>
                  <pic:blipFill>
                    <a:blip r:embed="rId8"/>
                    <a:srcRect/>
                    <a:stretch>
                      <a:fillRect/>
                    </a:stretch>
                  </pic:blipFill>
                  <pic:spPr bwMode="auto">
                    <a:xfrm>
                      <a:off x="0" y="0"/>
                      <a:ext cx="2743200" cy="885825"/>
                    </a:xfrm>
                    <a:prstGeom prst="rect">
                      <a:avLst/>
                    </a:prstGeom>
                    <a:noFill/>
                    <a:ln w="9525">
                      <a:noFill/>
                      <a:miter lim="800000"/>
                      <a:headEnd/>
                      <a:tailEnd/>
                    </a:ln>
                  </pic:spPr>
                </pic:pic>
              </a:graphicData>
            </a:graphic>
          </wp:inline>
        </w:drawing>
      </w:r>
    </w:p>
    <w:p w:rsidR="00CF39DC" w:rsidRDefault="00CF39DC" w:rsidP="00B161CE">
      <w:pPr>
        <w:bidi/>
        <w:rPr>
          <w:rFonts w:ascii="Simplified Arabic" w:hAnsi="Simplified Arabic" w:cs="Simplified Arabic"/>
          <w:b/>
          <w:sz w:val="28"/>
          <w:szCs w:val="28"/>
          <w:rtl/>
        </w:rPr>
      </w:pPr>
      <w:r>
        <w:rPr>
          <w:rFonts w:ascii="Simplified Arabic" w:hAnsi="Simplified Arabic" w:cs="Simplified Arabic" w:hint="cs"/>
          <w:b/>
          <w:sz w:val="28"/>
          <w:szCs w:val="28"/>
          <w:rtl/>
        </w:rPr>
        <w:t>وأشار إلى أن فيزا نظمت حملة ترويجية خلال الدورة الحادية والعشرين لمهرجان دبي للتسوق تحت عنوان" عروض تتجاوز المستحيل"، والتي تقدم من خلالها مجموعة من العروض الرائعة لحاملي بطاقات فيزا.</w:t>
      </w:r>
    </w:p>
    <w:p w:rsidR="00AC4DBD" w:rsidRPr="00CF39DC" w:rsidRDefault="00B161CE" w:rsidP="00CF39DC">
      <w:pPr>
        <w:bidi/>
        <w:rPr>
          <w:rFonts w:ascii="Simplified Arabic" w:hAnsi="Simplified Arabic" w:cs="Simplified Arabic"/>
          <w:bCs/>
          <w:sz w:val="28"/>
          <w:szCs w:val="28"/>
          <w:rtl/>
        </w:rPr>
      </w:pPr>
      <w:r>
        <w:rPr>
          <w:rFonts w:ascii="Simplified Arabic" w:hAnsi="Simplified Arabic" w:cs="Simplified Arabic" w:hint="cs"/>
          <w:bCs/>
          <w:noProof/>
          <w:sz w:val="28"/>
          <w:szCs w:val="28"/>
        </w:rPr>
        <w:lastRenderedPageBreak/>
        <w:drawing>
          <wp:inline distT="0" distB="0" distL="0" distR="0">
            <wp:extent cx="5943600" cy="3952875"/>
            <wp:effectExtent l="19050" t="0" r="0" b="0"/>
            <wp:docPr id="3" name="Picture 1" descr="C:\Users\TOSHIBA\Desktop\DTCM\PRs\PR\New folde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DTCM\PRs\PR\New folder\8.jpg"/>
                    <pic:cNvPicPr>
                      <a:picLocks noChangeAspect="1" noChangeArrowheads="1"/>
                    </pic:cNvPicPr>
                  </pic:nvPicPr>
                  <pic:blipFill>
                    <a:blip r:embed="rId9"/>
                    <a:srcRect/>
                    <a:stretch>
                      <a:fillRect/>
                    </a:stretch>
                  </pic:blipFill>
                  <pic:spPr bwMode="auto">
                    <a:xfrm>
                      <a:off x="0" y="0"/>
                      <a:ext cx="5943600" cy="3952875"/>
                    </a:xfrm>
                    <a:prstGeom prst="rect">
                      <a:avLst/>
                    </a:prstGeom>
                    <a:noFill/>
                    <a:ln w="9525">
                      <a:noFill/>
                      <a:miter lim="800000"/>
                      <a:headEnd/>
                      <a:tailEnd/>
                    </a:ln>
                  </pic:spPr>
                </pic:pic>
              </a:graphicData>
            </a:graphic>
          </wp:inline>
        </w:drawing>
      </w:r>
      <w:r w:rsidR="00AC4DBD" w:rsidRPr="00CF39DC">
        <w:rPr>
          <w:rFonts w:ascii="Simplified Arabic" w:hAnsi="Simplified Arabic" w:cs="Simplified Arabic" w:hint="cs"/>
          <w:bCs/>
          <w:sz w:val="28"/>
          <w:szCs w:val="28"/>
          <w:rtl/>
        </w:rPr>
        <w:t>وفيما يلي نص الحوار:</w:t>
      </w:r>
    </w:p>
    <w:p w:rsidR="003E5B57" w:rsidRPr="008822A5" w:rsidRDefault="008822A5" w:rsidP="0047437B">
      <w:pPr>
        <w:pStyle w:val="ListParagraph"/>
        <w:numPr>
          <w:ilvl w:val="0"/>
          <w:numId w:val="3"/>
        </w:numPr>
        <w:bidi/>
        <w:ind w:left="90" w:firstLine="0"/>
        <w:jc w:val="both"/>
        <w:rPr>
          <w:b/>
          <w:sz w:val="28"/>
          <w:szCs w:val="28"/>
        </w:rPr>
      </w:pPr>
      <w:r w:rsidRPr="008822A5">
        <w:rPr>
          <w:rFonts w:ascii="Simplified Arabic" w:hAnsi="Simplified Arabic" w:cs="Simplified Arabic"/>
          <w:bCs/>
          <w:sz w:val="28"/>
          <w:szCs w:val="28"/>
          <w:rtl/>
        </w:rPr>
        <w:t>ما هي أهمية مهرجان دبي للتسو</w:t>
      </w:r>
      <w:r w:rsidRPr="008822A5">
        <w:rPr>
          <w:rFonts w:ascii="Simplified Arabic" w:hAnsi="Simplified Arabic" w:cs="Simplified Arabic" w:hint="cs"/>
          <w:bCs/>
          <w:sz w:val="28"/>
          <w:szCs w:val="28"/>
          <w:rtl/>
        </w:rPr>
        <w:t>ق بالنسبة لنجاح خطط أعمالكم واستراتيجياتكم السنوية؟</w:t>
      </w:r>
    </w:p>
    <w:p w:rsidR="00F04ECC" w:rsidRDefault="0060331F" w:rsidP="00F879DC">
      <w:pPr>
        <w:pStyle w:val="ListParagraph"/>
        <w:numPr>
          <w:ilvl w:val="0"/>
          <w:numId w:val="2"/>
        </w:numPr>
        <w:bidi/>
        <w:ind w:left="90" w:firstLine="0"/>
        <w:jc w:val="both"/>
        <w:rPr>
          <w:rFonts w:ascii="Simplified Arabic" w:hAnsi="Simplified Arabic" w:cs="Simplified Arabic"/>
          <w:color w:val="000000" w:themeColor="text1"/>
          <w:sz w:val="28"/>
          <w:szCs w:val="28"/>
        </w:rPr>
      </w:pPr>
      <w:r w:rsidRPr="00E85F62">
        <w:rPr>
          <w:rFonts w:ascii="Simplified Arabic" w:hAnsi="Simplified Arabic" w:cs="Simplified Arabic"/>
          <w:color w:val="000000" w:themeColor="text1"/>
          <w:sz w:val="28"/>
          <w:szCs w:val="28"/>
          <w:rtl/>
        </w:rPr>
        <w:t xml:space="preserve">يعد مهرجان دبي للتسوق أحد المبادرات </w:t>
      </w:r>
      <w:r w:rsidR="00E85F62" w:rsidRPr="00E85F62">
        <w:rPr>
          <w:rFonts w:ascii="Simplified Arabic" w:hAnsi="Simplified Arabic" w:cs="Simplified Arabic" w:hint="cs"/>
          <w:color w:val="000000" w:themeColor="text1"/>
          <w:sz w:val="28"/>
          <w:szCs w:val="28"/>
          <w:rtl/>
        </w:rPr>
        <w:t>الا</w:t>
      </w:r>
      <w:r w:rsidR="00F70894" w:rsidRPr="00E85F62">
        <w:rPr>
          <w:rFonts w:ascii="Simplified Arabic" w:hAnsi="Simplified Arabic" w:cs="Simplified Arabic" w:hint="cs"/>
          <w:color w:val="000000" w:themeColor="text1"/>
          <w:sz w:val="28"/>
          <w:szCs w:val="28"/>
          <w:rtl/>
        </w:rPr>
        <w:t>ستثنائية</w:t>
      </w:r>
      <w:r w:rsidR="00F879DC">
        <w:rPr>
          <w:rFonts w:ascii="Simplified Arabic" w:hAnsi="Simplified Arabic" w:cs="Simplified Arabic" w:hint="cs"/>
          <w:color w:val="000000" w:themeColor="text1"/>
          <w:sz w:val="28"/>
          <w:szCs w:val="28"/>
          <w:rtl/>
        </w:rPr>
        <w:t xml:space="preserve">الذي تمكن </w:t>
      </w:r>
      <w:r w:rsidR="00F70894" w:rsidRPr="00E85F62">
        <w:rPr>
          <w:rFonts w:ascii="Simplified Arabic" w:hAnsi="Simplified Arabic" w:cs="Simplified Arabic"/>
          <w:color w:val="000000" w:themeColor="text1"/>
          <w:sz w:val="28"/>
          <w:szCs w:val="28"/>
          <w:rtl/>
        </w:rPr>
        <w:t xml:space="preserve">على مدى عقدين من الزمان </w:t>
      </w:r>
      <w:r w:rsidR="00E85F62" w:rsidRPr="00E85F62">
        <w:rPr>
          <w:rFonts w:ascii="Simplified Arabic" w:hAnsi="Simplified Arabic" w:cs="Simplified Arabic" w:hint="cs"/>
          <w:color w:val="000000" w:themeColor="text1"/>
          <w:sz w:val="28"/>
          <w:szCs w:val="28"/>
          <w:rtl/>
        </w:rPr>
        <w:t xml:space="preserve">من </w:t>
      </w:r>
      <w:r w:rsidR="00F70894" w:rsidRPr="00E85F62">
        <w:rPr>
          <w:rFonts w:ascii="Simplified Arabic" w:hAnsi="Simplified Arabic" w:cs="Simplified Arabic"/>
          <w:color w:val="000000" w:themeColor="text1"/>
          <w:sz w:val="28"/>
          <w:szCs w:val="28"/>
          <w:shd w:val="clear" w:color="auto" w:fill="FFFFFF"/>
          <w:rtl/>
        </w:rPr>
        <w:t>المساهمة في ترسيخ المكانة المتفرّدة لدبي كوجهة تسوّق رائدة على مستوى العالم، و</w:t>
      </w:r>
      <w:r w:rsidR="00F70894" w:rsidRPr="00E85F62">
        <w:rPr>
          <w:rFonts w:ascii="Simplified Arabic" w:hAnsi="Simplified Arabic" w:cs="Simplified Arabic" w:hint="cs"/>
          <w:color w:val="000000" w:themeColor="text1"/>
          <w:sz w:val="28"/>
          <w:szCs w:val="28"/>
          <w:shd w:val="clear" w:color="auto" w:fill="FFFFFF"/>
          <w:rtl/>
        </w:rPr>
        <w:t xml:space="preserve">أن </w:t>
      </w:r>
      <w:r w:rsidR="00F70894" w:rsidRPr="00E85F62">
        <w:rPr>
          <w:rFonts w:ascii="Simplified Arabic" w:hAnsi="Simplified Arabic" w:cs="Simplified Arabic"/>
          <w:color w:val="000000" w:themeColor="text1"/>
          <w:sz w:val="28"/>
          <w:szCs w:val="28"/>
          <w:shd w:val="clear" w:color="auto" w:fill="FFFFFF"/>
          <w:rtl/>
        </w:rPr>
        <w:t>يكون داعما</w:t>
      </w:r>
      <w:r w:rsidR="00F70894" w:rsidRPr="00E85F62">
        <w:rPr>
          <w:rFonts w:ascii="Simplified Arabic" w:hAnsi="Simplified Arabic" w:cs="Simplified Arabic" w:hint="cs"/>
          <w:color w:val="000000" w:themeColor="text1"/>
          <w:sz w:val="28"/>
          <w:szCs w:val="28"/>
          <w:shd w:val="clear" w:color="auto" w:fill="FFFFFF"/>
          <w:rtl/>
        </w:rPr>
        <w:t>ً</w:t>
      </w:r>
      <w:r w:rsidR="00505433" w:rsidRPr="00E85F62">
        <w:rPr>
          <w:rFonts w:ascii="Simplified Arabic" w:hAnsi="Simplified Arabic" w:cs="Simplified Arabic"/>
          <w:color w:val="000000" w:themeColor="text1"/>
          <w:sz w:val="28"/>
          <w:szCs w:val="28"/>
          <w:shd w:val="clear" w:color="auto" w:fill="FFFFFF"/>
          <w:rtl/>
        </w:rPr>
        <w:t xml:space="preserve"> قويّا </w:t>
      </w:r>
      <w:r w:rsidR="00505433" w:rsidRPr="00E85F62">
        <w:rPr>
          <w:rFonts w:ascii="Simplified Arabic" w:hAnsi="Simplified Arabic" w:cs="Simplified Arabic" w:hint="cs"/>
          <w:color w:val="000000" w:themeColor="text1"/>
          <w:sz w:val="28"/>
          <w:szCs w:val="28"/>
          <w:shd w:val="clear" w:color="auto" w:fill="FFFFFF"/>
          <w:rtl/>
        </w:rPr>
        <w:t xml:space="preserve">يرفد </w:t>
      </w:r>
      <w:r w:rsidR="00E85F62" w:rsidRPr="00E85F62">
        <w:rPr>
          <w:rFonts w:ascii="Simplified Arabic" w:hAnsi="Simplified Arabic" w:cs="Simplified Arabic"/>
          <w:color w:val="000000" w:themeColor="text1"/>
          <w:sz w:val="28"/>
          <w:szCs w:val="28"/>
          <w:shd w:val="clear" w:color="auto" w:fill="FFFFFF"/>
          <w:rtl/>
        </w:rPr>
        <w:t xml:space="preserve">اقتصاد الإمارة </w:t>
      </w:r>
      <w:r w:rsidR="00E85F62" w:rsidRPr="00E85F62">
        <w:rPr>
          <w:rFonts w:ascii="Simplified Arabic" w:hAnsi="Simplified Arabic" w:cs="Simplified Arabic" w:hint="cs"/>
          <w:color w:val="000000" w:themeColor="text1"/>
          <w:sz w:val="28"/>
          <w:szCs w:val="28"/>
          <w:shd w:val="clear" w:color="auto" w:fill="FFFFFF"/>
          <w:rtl/>
        </w:rPr>
        <w:t xml:space="preserve">بسبب </w:t>
      </w:r>
      <w:r w:rsidR="00F70894" w:rsidRPr="00E85F62">
        <w:rPr>
          <w:rFonts w:ascii="Simplified Arabic" w:hAnsi="Simplified Arabic" w:cs="Simplified Arabic"/>
          <w:color w:val="000000" w:themeColor="text1"/>
          <w:sz w:val="28"/>
          <w:szCs w:val="28"/>
          <w:shd w:val="clear" w:color="auto" w:fill="FFFFFF"/>
          <w:rtl/>
        </w:rPr>
        <w:t>جاذبيته وقدرته على استقطاب أعدادمتزايدة من الزوّار والسيّاح سواء من داخل الدولة أو من خارجها كل عام</w:t>
      </w:r>
      <w:r w:rsidR="00F70894" w:rsidRPr="00E85F62">
        <w:rPr>
          <w:rFonts w:ascii="Simplified Arabic" w:hAnsi="Simplified Arabic" w:cs="Simplified Arabic" w:hint="cs"/>
          <w:color w:val="000000" w:themeColor="text1"/>
          <w:sz w:val="28"/>
          <w:szCs w:val="28"/>
          <w:shd w:val="clear" w:color="auto" w:fill="FFFFFF"/>
          <w:rtl/>
        </w:rPr>
        <w:t xml:space="preserve">، وبالتالي </w:t>
      </w:r>
      <w:r w:rsidR="00F70894" w:rsidRPr="00E85F62">
        <w:rPr>
          <w:rFonts w:ascii="Simplified Arabic" w:hAnsi="Simplified Arabic" w:cs="Simplified Arabic"/>
          <w:color w:val="000000" w:themeColor="text1"/>
          <w:sz w:val="28"/>
          <w:szCs w:val="28"/>
          <w:rtl/>
        </w:rPr>
        <w:t>وضع</w:t>
      </w:r>
      <w:r w:rsidR="00E85F62" w:rsidRPr="00E85F62">
        <w:rPr>
          <w:rFonts w:ascii="Simplified Arabic" w:hAnsi="Simplified Arabic" w:cs="Simplified Arabic" w:hint="cs"/>
          <w:color w:val="000000" w:themeColor="text1"/>
          <w:sz w:val="28"/>
          <w:szCs w:val="28"/>
          <w:rtl/>
        </w:rPr>
        <w:t>ها في مقدمة وجهات السياح</w:t>
      </w:r>
      <w:r w:rsidR="00F70894" w:rsidRPr="00E85F62">
        <w:rPr>
          <w:rFonts w:ascii="Simplified Arabic" w:hAnsi="Simplified Arabic" w:cs="Simplified Arabic" w:hint="cs"/>
          <w:color w:val="000000" w:themeColor="text1"/>
          <w:sz w:val="28"/>
          <w:szCs w:val="28"/>
          <w:rtl/>
        </w:rPr>
        <w:t xml:space="preserve">ة على الخارطة الدولية. </w:t>
      </w:r>
    </w:p>
    <w:p w:rsidR="009A783D" w:rsidRPr="00E254D7" w:rsidRDefault="00B161CE" w:rsidP="00F879DC">
      <w:pPr>
        <w:bidi/>
        <w:ind w:left="90"/>
        <w:jc w:val="both"/>
        <w:rPr>
          <w:rFonts w:ascii="Simplified Arabic" w:hAnsi="Simplified Arabic" w:cs="Simplified Arabic"/>
          <w:color w:val="000000" w:themeColor="text1"/>
          <w:sz w:val="28"/>
          <w:szCs w:val="28"/>
        </w:rPr>
      </w:pPr>
      <w:r>
        <w:rPr>
          <w:rFonts w:ascii="Simplified Arabic" w:hAnsi="Simplified Arabic" w:cs="Simplified Arabic" w:hint="cs"/>
          <w:noProof/>
          <w:color w:val="000000" w:themeColor="text1"/>
          <w:sz w:val="28"/>
          <w:szCs w:val="28"/>
        </w:rPr>
        <w:lastRenderedPageBreak/>
        <w:drawing>
          <wp:inline distT="0" distB="0" distL="0" distR="0">
            <wp:extent cx="5943600" cy="3962400"/>
            <wp:effectExtent l="19050" t="0" r="0" b="0"/>
            <wp:docPr id="4" name="Picture 2" descr="C:\Users\TOSHIBA\Desktop\DTCM\PRs\PR\New folder\Visa Stock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DTCM\PRs\PR\New folder\Visa Stock42.jpg"/>
                    <pic:cNvPicPr>
                      <a:picLocks noChangeAspect="1" noChangeArrowheads="1"/>
                    </pic:cNvPicPr>
                  </pic:nvPicPr>
                  <pic:blipFill>
                    <a:blip r:embed="rId10"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r w:rsidR="00F70894" w:rsidRPr="00F04ECC">
        <w:rPr>
          <w:rFonts w:ascii="Simplified Arabic" w:hAnsi="Simplified Arabic" w:cs="Simplified Arabic" w:hint="cs"/>
          <w:color w:val="000000" w:themeColor="text1"/>
          <w:sz w:val="28"/>
          <w:szCs w:val="28"/>
          <w:rtl/>
        </w:rPr>
        <w:t xml:space="preserve">وتتعاون </w:t>
      </w:r>
      <w:r w:rsidR="00F04ECC" w:rsidRPr="00F04ECC">
        <w:rPr>
          <w:rFonts w:ascii="Simplified Arabic" w:hAnsi="Simplified Arabic" w:cs="Simplified Arabic" w:hint="cs"/>
          <w:color w:val="000000" w:themeColor="text1"/>
          <w:sz w:val="28"/>
          <w:szCs w:val="28"/>
          <w:rtl/>
        </w:rPr>
        <w:t>"</w:t>
      </w:r>
      <w:r w:rsidR="00F70894" w:rsidRPr="00F04ECC">
        <w:rPr>
          <w:rFonts w:ascii="Simplified Arabic" w:hAnsi="Simplified Arabic" w:cs="Simplified Arabic" w:hint="cs"/>
          <w:color w:val="000000" w:themeColor="text1"/>
          <w:sz w:val="28"/>
          <w:szCs w:val="28"/>
          <w:rtl/>
        </w:rPr>
        <w:t>فيزا</w:t>
      </w:r>
      <w:r w:rsidR="00F04ECC" w:rsidRPr="00F04ECC">
        <w:rPr>
          <w:rFonts w:ascii="Simplified Arabic" w:hAnsi="Simplified Arabic" w:cs="Simplified Arabic" w:hint="cs"/>
          <w:color w:val="000000" w:themeColor="text1"/>
          <w:sz w:val="28"/>
          <w:szCs w:val="28"/>
          <w:rtl/>
        </w:rPr>
        <w:t>"</w:t>
      </w:r>
      <w:r w:rsidR="00F70894" w:rsidRPr="00F04ECC">
        <w:rPr>
          <w:rFonts w:ascii="Simplified Arabic" w:hAnsi="Simplified Arabic" w:cs="Simplified Arabic" w:hint="cs"/>
          <w:color w:val="000000" w:themeColor="text1"/>
          <w:sz w:val="28"/>
          <w:szCs w:val="28"/>
          <w:rtl/>
        </w:rPr>
        <w:t xml:space="preserve"> مع مهرجان دبي للتسوق ك</w:t>
      </w:r>
      <w:r w:rsidR="00F879DC">
        <w:rPr>
          <w:rFonts w:ascii="Simplified Arabic" w:hAnsi="Simplified Arabic" w:cs="Simplified Arabic" w:hint="cs"/>
          <w:color w:val="000000" w:themeColor="text1"/>
          <w:sz w:val="28"/>
          <w:szCs w:val="28"/>
          <w:rtl/>
        </w:rPr>
        <w:t xml:space="preserve">بطاقة الدفع الرسمية </w:t>
      </w:r>
      <w:r w:rsidR="00F70894" w:rsidRPr="00F04ECC">
        <w:rPr>
          <w:rFonts w:ascii="Simplified Arabic" w:hAnsi="Simplified Arabic" w:cs="Simplified Arabic" w:hint="cs"/>
          <w:color w:val="000000" w:themeColor="text1"/>
          <w:sz w:val="28"/>
          <w:szCs w:val="28"/>
          <w:rtl/>
        </w:rPr>
        <w:t xml:space="preserve">على مدى عشرين عاماً، </w:t>
      </w:r>
      <w:r w:rsidR="00024EE6" w:rsidRPr="00F04ECC">
        <w:rPr>
          <w:rFonts w:ascii="Simplified Arabic" w:hAnsi="Simplified Arabic" w:cs="Simplified Arabic" w:hint="cs"/>
          <w:color w:val="000000" w:themeColor="text1"/>
          <w:sz w:val="28"/>
          <w:szCs w:val="28"/>
          <w:rtl/>
        </w:rPr>
        <w:t>و</w:t>
      </w:r>
      <w:r w:rsidR="00505433" w:rsidRPr="00F04ECC">
        <w:rPr>
          <w:rFonts w:ascii="Simplified Arabic" w:hAnsi="Simplified Arabic" w:cs="Simplified Arabic" w:hint="cs"/>
          <w:color w:val="000000" w:themeColor="text1"/>
          <w:sz w:val="28"/>
          <w:szCs w:val="28"/>
          <w:rtl/>
        </w:rPr>
        <w:t>بالتأكيد</w:t>
      </w:r>
      <w:r w:rsidR="00F879DC">
        <w:rPr>
          <w:rFonts w:ascii="Simplified Arabic" w:hAnsi="Simplified Arabic" w:cs="Simplified Arabic" w:hint="cs"/>
          <w:color w:val="000000" w:themeColor="text1"/>
          <w:sz w:val="28"/>
          <w:szCs w:val="28"/>
          <w:rtl/>
        </w:rPr>
        <w:t>،</w:t>
      </w:r>
      <w:r w:rsidR="00505433" w:rsidRPr="00F04ECC">
        <w:rPr>
          <w:rFonts w:ascii="Simplified Arabic" w:hAnsi="Simplified Arabic" w:cs="Simplified Arabic" w:hint="cs"/>
          <w:color w:val="000000" w:themeColor="text1"/>
          <w:sz w:val="28"/>
          <w:szCs w:val="28"/>
          <w:rtl/>
        </w:rPr>
        <w:t xml:space="preserve"> فإن </w:t>
      </w:r>
      <w:r w:rsidR="00024EE6" w:rsidRPr="00F04ECC">
        <w:rPr>
          <w:rFonts w:ascii="Simplified Arabic" w:hAnsi="Simplified Arabic" w:cs="Simplified Arabic" w:hint="cs"/>
          <w:color w:val="000000" w:themeColor="text1"/>
          <w:sz w:val="28"/>
          <w:szCs w:val="28"/>
          <w:rtl/>
        </w:rPr>
        <w:t>هذه الشراكة</w:t>
      </w:r>
      <w:r w:rsidR="00505433" w:rsidRPr="00F04ECC">
        <w:rPr>
          <w:rFonts w:ascii="Simplified Arabic" w:hAnsi="Simplified Arabic" w:cs="Simplified Arabic" w:hint="cs"/>
          <w:color w:val="000000" w:themeColor="text1"/>
          <w:sz w:val="28"/>
          <w:szCs w:val="28"/>
          <w:rtl/>
        </w:rPr>
        <w:t xml:space="preserve"> تعد</w:t>
      </w:r>
      <w:r w:rsidR="00024EE6" w:rsidRPr="00F04ECC">
        <w:rPr>
          <w:rFonts w:ascii="Simplified Arabic" w:hAnsi="Simplified Arabic" w:cs="Simplified Arabic" w:hint="cs"/>
          <w:color w:val="000000" w:themeColor="text1"/>
          <w:sz w:val="28"/>
          <w:szCs w:val="28"/>
          <w:rtl/>
        </w:rPr>
        <w:t xml:space="preserve"> في غاية الأهمية لما </w:t>
      </w:r>
      <w:r w:rsidR="00505433" w:rsidRPr="00F04ECC">
        <w:rPr>
          <w:rFonts w:ascii="Simplified Arabic" w:hAnsi="Simplified Arabic" w:cs="Simplified Arabic" w:hint="cs"/>
          <w:color w:val="000000" w:themeColor="text1"/>
          <w:sz w:val="28"/>
          <w:szCs w:val="28"/>
          <w:rtl/>
        </w:rPr>
        <w:t xml:space="preserve">يحتله </w:t>
      </w:r>
      <w:r w:rsidR="00024EE6" w:rsidRPr="00F04ECC">
        <w:rPr>
          <w:rFonts w:ascii="Simplified Arabic" w:hAnsi="Simplified Arabic" w:cs="Simplified Arabic" w:hint="cs"/>
          <w:color w:val="000000" w:themeColor="text1"/>
          <w:sz w:val="28"/>
          <w:szCs w:val="28"/>
          <w:rtl/>
        </w:rPr>
        <w:t xml:space="preserve">المهرجان من مكانة مرموقة </w:t>
      </w:r>
      <w:r w:rsidR="00505433" w:rsidRPr="00F04ECC">
        <w:rPr>
          <w:rFonts w:ascii="Simplified Arabic" w:hAnsi="Simplified Arabic" w:cs="Simplified Arabic" w:hint="cs"/>
          <w:color w:val="000000" w:themeColor="text1"/>
          <w:sz w:val="28"/>
          <w:szCs w:val="28"/>
          <w:rtl/>
        </w:rPr>
        <w:t>على أجندة الأحداث العالمية</w:t>
      </w:r>
      <w:r w:rsidR="00F04ECC">
        <w:rPr>
          <w:rFonts w:ascii="Simplified Arabic" w:hAnsi="Simplified Arabic" w:cs="Simplified Arabic" w:hint="cs"/>
          <w:color w:val="000000" w:themeColor="text1"/>
          <w:sz w:val="28"/>
          <w:szCs w:val="28"/>
          <w:rtl/>
        </w:rPr>
        <w:t xml:space="preserve">، </w:t>
      </w:r>
      <w:r w:rsidR="009F4200">
        <w:rPr>
          <w:rFonts w:ascii="Simplified Arabic" w:hAnsi="Simplified Arabic" w:cs="Simplified Arabic" w:hint="cs"/>
          <w:sz w:val="28"/>
          <w:szCs w:val="28"/>
          <w:rtl/>
        </w:rPr>
        <w:t xml:space="preserve">ومن خلال تعاوننا مع المهرجان، </w:t>
      </w:r>
      <w:r w:rsidR="00F04ECC">
        <w:rPr>
          <w:rFonts w:ascii="Simplified Arabic" w:hAnsi="Simplified Arabic" w:cs="Simplified Arabic" w:hint="cs"/>
          <w:sz w:val="28"/>
          <w:szCs w:val="28"/>
          <w:rtl/>
        </w:rPr>
        <w:t>وجدنا أن"</w:t>
      </w:r>
      <w:r w:rsidR="009F4200">
        <w:rPr>
          <w:rFonts w:ascii="Simplified Arabic" w:hAnsi="Simplified Arabic" w:cs="Simplified Arabic" w:hint="cs"/>
          <w:sz w:val="28"/>
          <w:szCs w:val="28"/>
          <w:rtl/>
        </w:rPr>
        <w:t>فيزا</w:t>
      </w:r>
      <w:r w:rsidR="00F04ECC">
        <w:rPr>
          <w:rFonts w:ascii="Simplified Arabic" w:hAnsi="Simplified Arabic" w:cs="Simplified Arabic" w:hint="cs"/>
          <w:sz w:val="28"/>
          <w:szCs w:val="28"/>
          <w:rtl/>
        </w:rPr>
        <w:t xml:space="preserve">"قد استفادت </w:t>
      </w:r>
      <w:r w:rsidR="009F4200">
        <w:rPr>
          <w:rFonts w:ascii="Simplified Arabic" w:hAnsi="Simplified Arabic" w:cs="Simplified Arabic" w:hint="cs"/>
          <w:sz w:val="28"/>
          <w:szCs w:val="28"/>
          <w:rtl/>
        </w:rPr>
        <w:t xml:space="preserve">بشكل كبير من زيادة الإنفاق عبر البطاقات سواءً من قبل المقيمين أو السياح، </w:t>
      </w:r>
      <w:r w:rsidR="00161ECC">
        <w:rPr>
          <w:rFonts w:ascii="Simplified Arabic" w:hAnsi="Simplified Arabic" w:cs="Simplified Arabic" w:hint="cs"/>
          <w:sz w:val="28"/>
          <w:szCs w:val="28"/>
          <w:rtl/>
        </w:rPr>
        <w:t>كما أتاح</w:t>
      </w:r>
      <w:r w:rsidR="00E85F62">
        <w:rPr>
          <w:rFonts w:ascii="Simplified Arabic" w:hAnsi="Simplified Arabic" w:cs="Simplified Arabic" w:hint="cs"/>
          <w:sz w:val="28"/>
          <w:szCs w:val="28"/>
          <w:rtl/>
        </w:rPr>
        <w:t>ت</w:t>
      </w:r>
      <w:r w:rsidR="00F9701D">
        <w:rPr>
          <w:rFonts w:ascii="Simplified Arabic" w:hAnsi="Simplified Arabic" w:cs="Simplified Arabic" w:hint="cs"/>
          <w:sz w:val="28"/>
          <w:szCs w:val="28"/>
          <w:rtl/>
        </w:rPr>
        <w:t xml:space="preserve"> لنا فرصة ا</w:t>
      </w:r>
      <w:r w:rsidR="00161ECC">
        <w:rPr>
          <w:rFonts w:ascii="Simplified Arabic" w:hAnsi="Simplified Arabic" w:cs="Simplified Arabic" w:hint="cs"/>
          <w:sz w:val="28"/>
          <w:szCs w:val="28"/>
          <w:rtl/>
        </w:rPr>
        <w:t xml:space="preserve">لعمل مع البنوك لتوفير عروض ومكافآت تثري المتسوقين، فعلى سبيل المثال في الشرق الأوسط وشمال أفريقيا، قامت </w:t>
      </w:r>
      <w:r w:rsidR="00F04ECC">
        <w:rPr>
          <w:rFonts w:ascii="Simplified Arabic" w:hAnsi="Simplified Arabic" w:cs="Simplified Arabic" w:hint="cs"/>
          <w:sz w:val="28"/>
          <w:szCs w:val="28"/>
          <w:rtl/>
        </w:rPr>
        <w:t>"</w:t>
      </w:r>
      <w:r w:rsidR="00161ECC">
        <w:rPr>
          <w:rFonts w:ascii="Simplified Arabic" w:hAnsi="Simplified Arabic" w:cs="Simplified Arabic" w:hint="cs"/>
          <w:sz w:val="28"/>
          <w:szCs w:val="28"/>
          <w:rtl/>
        </w:rPr>
        <w:t>فيزا</w:t>
      </w:r>
      <w:r w:rsidR="00F04ECC">
        <w:rPr>
          <w:rFonts w:ascii="Simplified Arabic" w:hAnsi="Simplified Arabic" w:cs="Simplified Arabic" w:hint="cs"/>
          <w:sz w:val="28"/>
          <w:szCs w:val="28"/>
          <w:rtl/>
        </w:rPr>
        <w:t>"</w:t>
      </w:r>
      <w:r w:rsidR="00161ECC">
        <w:rPr>
          <w:rFonts w:ascii="Simplified Arabic" w:hAnsi="Simplified Arabic" w:cs="Simplified Arabic" w:hint="cs"/>
          <w:sz w:val="28"/>
          <w:szCs w:val="28"/>
          <w:rtl/>
        </w:rPr>
        <w:t xml:space="preserve"> بدعم العروض الترويجية للدورة الحادية والعشرين من خلال التعاون مع 50 بنك</w:t>
      </w:r>
      <w:r w:rsidR="00F04ECC">
        <w:rPr>
          <w:rFonts w:ascii="Simplified Arabic" w:hAnsi="Simplified Arabic" w:cs="Simplified Arabic" w:hint="cs"/>
          <w:sz w:val="28"/>
          <w:szCs w:val="28"/>
          <w:rtl/>
        </w:rPr>
        <w:t xml:space="preserve"> رائد،</w:t>
      </w:r>
      <w:r w:rsidR="002116D7">
        <w:rPr>
          <w:rFonts w:ascii="Simplified Arabic" w:hAnsi="Simplified Arabic" w:cs="Simplified Arabic" w:hint="cs"/>
          <w:sz w:val="28"/>
          <w:szCs w:val="28"/>
          <w:rtl/>
        </w:rPr>
        <w:t xml:space="preserve"> إلى جانب التعاون مع إجمالي 130 بنك في وسط أوروبا والشرق الأوسط وأفريقيا ومنطقة آسيا والمحيط الهاديء هذا العام. </w:t>
      </w:r>
      <w:r w:rsidR="0036502F">
        <w:rPr>
          <w:rFonts w:ascii="Simplified Arabic" w:hAnsi="Simplified Arabic" w:cs="Simplified Arabic" w:hint="cs"/>
          <w:sz w:val="28"/>
          <w:szCs w:val="28"/>
          <w:rtl/>
        </w:rPr>
        <w:t>وفي المحصلة، فإن مهرجان دبي للتسوق يعد جزءاً لا يتجزأ من رؤيتنا</w:t>
      </w:r>
      <w:r w:rsidR="00E254D7">
        <w:rPr>
          <w:rFonts w:ascii="Simplified Arabic" w:hAnsi="Simplified Arabic" w:cs="Simplified Arabic" w:hint="cs"/>
          <w:sz w:val="28"/>
          <w:szCs w:val="28"/>
          <w:rtl/>
        </w:rPr>
        <w:t xml:space="preserve"> الشاملة</w:t>
      </w:r>
      <w:r w:rsidR="0036502F">
        <w:rPr>
          <w:rFonts w:ascii="Simplified Arabic" w:hAnsi="Simplified Arabic" w:cs="Simplified Arabic" w:hint="cs"/>
          <w:sz w:val="28"/>
          <w:szCs w:val="28"/>
          <w:rtl/>
        </w:rPr>
        <w:t xml:space="preserve"> للترويج ل</w:t>
      </w:r>
      <w:r w:rsidR="00E254D7">
        <w:rPr>
          <w:rFonts w:ascii="Simplified Arabic" w:hAnsi="Simplified Arabic" w:cs="Simplified Arabic" w:hint="cs"/>
          <w:sz w:val="28"/>
          <w:szCs w:val="28"/>
          <w:rtl/>
        </w:rPr>
        <w:t>قطاع ا</w:t>
      </w:r>
      <w:r w:rsidR="0036502F">
        <w:rPr>
          <w:rFonts w:ascii="Simplified Arabic" w:hAnsi="Simplified Arabic" w:cs="Simplified Arabic" w:hint="cs"/>
          <w:sz w:val="28"/>
          <w:szCs w:val="28"/>
          <w:rtl/>
        </w:rPr>
        <w:t xml:space="preserve">لسياحة </w:t>
      </w:r>
      <w:r w:rsidR="00E254D7">
        <w:rPr>
          <w:rFonts w:ascii="Simplified Arabic" w:hAnsi="Simplified Arabic" w:cs="Simplified Arabic" w:hint="cs"/>
          <w:sz w:val="28"/>
          <w:szCs w:val="28"/>
          <w:rtl/>
        </w:rPr>
        <w:t>والتجزئة</w:t>
      </w:r>
      <w:r w:rsidR="0036502F">
        <w:rPr>
          <w:rFonts w:ascii="Simplified Arabic" w:hAnsi="Simplified Arabic" w:cs="Simplified Arabic" w:hint="cs"/>
          <w:sz w:val="28"/>
          <w:szCs w:val="28"/>
          <w:rtl/>
        </w:rPr>
        <w:t xml:space="preserve"> في م</w:t>
      </w:r>
      <w:r w:rsidR="00F04ECC">
        <w:rPr>
          <w:rFonts w:ascii="Simplified Arabic" w:hAnsi="Simplified Arabic" w:cs="Simplified Arabic" w:hint="cs"/>
          <w:sz w:val="28"/>
          <w:szCs w:val="28"/>
          <w:rtl/>
        </w:rPr>
        <w:t>نطقة الشرق الأوسط وشمال أفريقيا،</w:t>
      </w:r>
      <w:r w:rsidR="0036502F">
        <w:rPr>
          <w:rFonts w:ascii="Simplified Arabic" w:hAnsi="Simplified Arabic" w:cs="Simplified Arabic" w:hint="cs"/>
          <w:color w:val="000000" w:themeColor="text1"/>
          <w:sz w:val="28"/>
          <w:szCs w:val="28"/>
          <w:rtl/>
        </w:rPr>
        <w:t>فهو بلا شك قد أصبح علامة قوية على الصعيدين المحلي والدولي</w:t>
      </w:r>
      <w:r w:rsidR="00E254D7">
        <w:rPr>
          <w:rFonts w:ascii="Simplified Arabic" w:hAnsi="Simplified Arabic" w:cs="Simplified Arabic" w:hint="cs"/>
          <w:color w:val="000000" w:themeColor="text1"/>
          <w:sz w:val="28"/>
          <w:szCs w:val="28"/>
          <w:rtl/>
        </w:rPr>
        <w:t>.</w:t>
      </w:r>
    </w:p>
    <w:p w:rsidR="003E5B57" w:rsidRPr="005C589E" w:rsidRDefault="003E5B57" w:rsidP="0047437B">
      <w:pPr>
        <w:pStyle w:val="ListParagraph"/>
        <w:bidi/>
        <w:ind w:left="90"/>
        <w:jc w:val="both"/>
        <w:rPr>
          <w:b/>
          <w:sz w:val="24"/>
          <w:szCs w:val="24"/>
        </w:rPr>
      </w:pPr>
    </w:p>
    <w:p w:rsidR="002B0440" w:rsidRPr="002B0440" w:rsidRDefault="002B0440" w:rsidP="0047437B">
      <w:pPr>
        <w:pStyle w:val="ListParagraph"/>
        <w:numPr>
          <w:ilvl w:val="0"/>
          <w:numId w:val="3"/>
        </w:numPr>
        <w:bidi/>
        <w:ind w:left="90" w:firstLine="0"/>
        <w:jc w:val="both"/>
        <w:rPr>
          <w:rFonts w:ascii="Simplified Arabic" w:hAnsi="Simplified Arabic" w:cs="Simplified Arabic"/>
          <w:bCs/>
          <w:sz w:val="28"/>
          <w:szCs w:val="28"/>
        </w:rPr>
      </w:pPr>
      <w:r w:rsidRPr="002B0440">
        <w:rPr>
          <w:rFonts w:ascii="Simplified Arabic" w:hAnsi="Simplified Arabic" w:cs="Simplified Arabic"/>
          <w:bCs/>
          <w:sz w:val="28"/>
          <w:szCs w:val="28"/>
          <w:rtl/>
        </w:rPr>
        <w:t>ما هي المبادرات الخاصة والعروض الترويحية والاسترا</w:t>
      </w:r>
      <w:r w:rsidR="00B227ED">
        <w:rPr>
          <w:rFonts w:ascii="Simplified Arabic" w:hAnsi="Simplified Arabic" w:cs="Simplified Arabic" w:hint="cs"/>
          <w:bCs/>
          <w:sz w:val="28"/>
          <w:szCs w:val="28"/>
          <w:rtl/>
        </w:rPr>
        <w:t>ت</w:t>
      </w:r>
      <w:r w:rsidRPr="002B0440">
        <w:rPr>
          <w:rFonts w:ascii="Simplified Arabic" w:hAnsi="Simplified Arabic" w:cs="Simplified Arabic"/>
          <w:bCs/>
          <w:sz w:val="28"/>
          <w:szCs w:val="28"/>
          <w:rtl/>
        </w:rPr>
        <w:t>يجيات التفاعلية مع العملاء التي قمتم باعتمادها وتطبيقها في هذه الدورة من مهرجان دبي للتسوق؟</w:t>
      </w:r>
    </w:p>
    <w:p w:rsidR="002B0440" w:rsidRPr="00F04ECC" w:rsidRDefault="00B227ED" w:rsidP="00F879DC">
      <w:pPr>
        <w:pStyle w:val="ListParagraph"/>
        <w:numPr>
          <w:ilvl w:val="0"/>
          <w:numId w:val="2"/>
        </w:numPr>
        <w:bidi/>
        <w:ind w:left="90" w:firstLine="0"/>
        <w:jc w:val="both"/>
        <w:rPr>
          <w:rFonts w:ascii="Simplified Arabic" w:hAnsi="Simplified Arabic" w:cs="Simplified Arabic"/>
          <w:color w:val="000000"/>
          <w:sz w:val="28"/>
          <w:szCs w:val="28"/>
          <w:shd w:val="clear" w:color="auto" w:fill="FFFFFF"/>
          <w:rtl/>
        </w:rPr>
      </w:pPr>
      <w:r w:rsidRPr="00F04ECC">
        <w:rPr>
          <w:rFonts w:ascii="Simplified Arabic" w:hAnsi="Simplified Arabic" w:cs="Simplified Arabic" w:hint="cs"/>
          <w:sz w:val="28"/>
          <w:szCs w:val="28"/>
          <w:rtl/>
        </w:rPr>
        <w:lastRenderedPageBreak/>
        <w:t xml:space="preserve">يبحث العملاء بشكل دائم عن أفضل الصفقات والعروض التي تمنحهم قيمة مضافة، وقد أطلقنا بالتعاون مع مهرجان دبي للتسوق حملة ترويجية </w:t>
      </w:r>
      <w:r w:rsidR="00741BC4" w:rsidRPr="00F04ECC">
        <w:rPr>
          <w:rFonts w:ascii="Simplified Arabic" w:hAnsi="Simplified Arabic" w:cs="Simplified Arabic" w:hint="cs"/>
          <w:sz w:val="28"/>
          <w:szCs w:val="28"/>
          <w:rtl/>
        </w:rPr>
        <w:t>مذهلة بعنوان "عروض تتجاوز المستحيل</w:t>
      </w:r>
      <w:r w:rsidR="00F879DC">
        <w:rPr>
          <w:rFonts w:ascii="Simplified Arabic" w:hAnsi="Simplified Arabic" w:cs="Simplified Arabic" w:hint="cs"/>
          <w:sz w:val="28"/>
          <w:szCs w:val="28"/>
          <w:rtl/>
        </w:rPr>
        <w:t xml:space="preserve"> من فيزا</w:t>
      </w:r>
      <w:r w:rsidR="00741BC4" w:rsidRPr="00F04ECC">
        <w:rPr>
          <w:rFonts w:ascii="Simplified Arabic" w:hAnsi="Simplified Arabic" w:cs="Simplified Arabic" w:hint="cs"/>
          <w:sz w:val="28"/>
          <w:szCs w:val="28"/>
          <w:rtl/>
        </w:rPr>
        <w:t xml:space="preserve">" </w:t>
      </w:r>
      <w:r w:rsidR="00741BC4" w:rsidRPr="00F04ECC">
        <w:rPr>
          <w:rFonts w:ascii="Simplified Arabic" w:hAnsi="Simplified Arabic" w:cs="Simplified Arabic"/>
          <w:color w:val="000000"/>
          <w:sz w:val="28"/>
          <w:szCs w:val="28"/>
          <w:shd w:val="clear" w:color="auto" w:fill="FFFFFF"/>
          <w:rtl/>
        </w:rPr>
        <w:t>التي تتيح لحاملي بطاقات فيزا عددا</w:t>
      </w:r>
      <w:r w:rsidR="00741BC4" w:rsidRPr="00F04ECC">
        <w:rPr>
          <w:rFonts w:ascii="Simplified Arabic" w:hAnsi="Simplified Arabic" w:cs="Simplified Arabic" w:hint="cs"/>
          <w:color w:val="000000"/>
          <w:sz w:val="28"/>
          <w:szCs w:val="28"/>
          <w:shd w:val="clear" w:color="auto" w:fill="FFFFFF"/>
          <w:rtl/>
        </w:rPr>
        <w:t>ً</w:t>
      </w:r>
      <w:r w:rsidR="00741BC4" w:rsidRPr="00F04ECC">
        <w:rPr>
          <w:rFonts w:ascii="Simplified Arabic" w:hAnsi="Simplified Arabic" w:cs="Simplified Arabic"/>
          <w:color w:val="000000"/>
          <w:sz w:val="28"/>
          <w:szCs w:val="28"/>
          <w:shd w:val="clear" w:color="auto" w:fill="FFFFFF"/>
          <w:rtl/>
        </w:rPr>
        <w:t xml:space="preserve"> محدودا</w:t>
      </w:r>
      <w:r w:rsidR="00741BC4" w:rsidRPr="00F04ECC">
        <w:rPr>
          <w:rFonts w:ascii="Simplified Arabic" w:hAnsi="Simplified Arabic" w:cs="Simplified Arabic" w:hint="cs"/>
          <w:color w:val="000000"/>
          <w:sz w:val="28"/>
          <w:szCs w:val="28"/>
          <w:shd w:val="clear" w:color="auto" w:fill="FFFFFF"/>
          <w:rtl/>
        </w:rPr>
        <w:t>ً</w:t>
      </w:r>
      <w:r w:rsidR="00741BC4" w:rsidRPr="00F04ECC">
        <w:rPr>
          <w:rFonts w:ascii="Simplified Arabic" w:hAnsi="Simplified Arabic" w:cs="Simplified Arabic"/>
          <w:color w:val="000000"/>
          <w:sz w:val="28"/>
          <w:szCs w:val="28"/>
          <w:shd w:val="clear" w:color="auto" w:fill="FFFFFF"/>
          <w:rtl/>
        </w:rPr>
        <w:t xml:space="preserve"> من العروض الجذابة التي تصل فيها نسبة الحسومات </w:t>
      </w:r>
      <w:r w:rsidR="00F879DC">
        <w:rPr>
          <w:rFonts w:ascii="Simplified Arabic" w:hAnsi="Simplified Arabic" w:cs="Simplified Arabic" w:hint="cs"/>
          <w:color w:val="000000"/>
          <w:sz w:val="28"/>
          <w:szCs w:val="28"/>
          <w:shd w:val="clear" w:color="auto" w:fill="FFFFFF"/>
          <w:rtl/>
        </w:rPr>
        <w:t>إ</w:t>
      </w:r>
      <w:r w:rsidR="00741BC4" w:rsidRPr="00F04ECC">
        <w:rPr>
          <w:rFonts w:ascii="Simplified Arabic" w:hAnsi="Simplified Arabic" w:cs="Simplified Arabic"/>
          <w:color w:val="000000"/>
          <w:sz w:val="28"/>
          <w:szCs w:val="28"/>
          <w:shd w:val="clear" w:color="auto" w:fill="FFFFFF"/>
          <w:rtl/>
        </w:rPr>
        <w:t>لى 80 % على مجموعة متنوعة من منتجات الأجهزة الإلكترونية والسفر والترفيه والسلع الفاخرة والسيارات</w:t>
      </w:r>
      <w:r w:rsidR="00741BC4" w:rsidRPr="00F04ECC">
        <w:rPr>
          <w:rFonts w:ascii="Simplified Arabic" w:hAnsi="Simplified Arabic" w:cs="Simplified Arabic" w:hint="cs"/>
          <w:color w:val="000000"/>
          <w:sz w:val="28"/>
          <w:szCs w:val="28"/>
          <w:shd w:val="clear" w:color="auto" w:fill="FFFFFF"/>
          <w:rtl/>
        </w:rPr>
        <w:t xml:space="preserve">. </w:t>
      </w:r>
    </w:p>
    <w:p w:rsidR="00741BC4" w:rsidRPr="00741BC4" w:rsidRDefault="00741BC4" w:rsidP="0047437B">
      <w:pPr>
        <w:pStyle w:val="NormalWeb"/>
        <w:shd w:val="clear" w:color="auto" w:fill="FFFFFF"/>
        <w:bidi/>
        <w:spacing w:before="240" w:beforeAutospacing="0" w:after="240" w:afterAutospacing="0" w:line="307" w:lineRule="atLeast"/>
        <w:ind w:left="90"/>
        <w:jc w:val="both"/>
        <w:textAlignment w:val="baseline"/>
        <w:rPr>
          <w:rFonts w:ascii="Simplified Arabic" w:hAnsi="Simplified Arabic" w:cs="Simplified Arabic"/>
          <w:color w:val="000000"/>
          <w:sz w:val="28"/>
          <w:szCs w:val="28"/>
        </w:rPr>
      </w:pPr>
      <w:r w:rsidRPr="00741BC4">
        <w:rPr>
          <w:rFonts w:ascii="Simplified Arabic" w:hAnsi="Simplified Arabic" w:cs="Simplified Arabic"/>
          <w:color w:val="000000"/>
          <w:sz w:val="28"/>
          <w:szCs w:val="28"/>
          <w:rtl/>
        </w:rPr>
        <w:t xml:space="preserve">وتستمرّ الحملة من 1 يناير حتى 1 فبراير 2016 وتحمل </w:t>
      </w:r>
      <w:r w:rsidR="00F879DC">
        <w:rPr>
          <w:rFonts w:ascii="Simplified Arabic" w:hAnsi="Simplified Arabic" w:cs="Simplified Arabic" w:hint="cs"/>
          <w:color w:val="000000"/>
          <w:sz w:val="28"/>
          <w:szCs w:val="28"/>
          <w:rtl/>
        </w:rPr>
        <w:t xml:space="preserve">العروض </w:t>
      </w:r>
      <w:r w:rsidRPr="00741BC4">
        <w:rPr>
          <w:rFonts w:ascii="Simplified Arabic" w:hAnsi="Simplified Arabic" w:cs="Simplified Arabic"/>
          <w:color w:val="000000"/>
          <w:sz w:val="28"/>
          <w:szCs w:val="28"/>
          <w:rtl/>
        </w:rPr>
        <w:t>عرضا يتجاوز المستحيل</w:t>
      </w:r>
      <w:r w:rsidR="00F04ECC">
        <w:rPr>
          <w:rFonts w:ascii="Simplified Arabic" w:hAnsi="Simplified Arabic" w:cs="Simplified Arabic"/>
          <w:color w:val="000000"/>
          <w:sz w:val="28"/>
          <w:szCs w:val="28"/>
          <w:rtl/>
        </w:rPr>
        <w:t xml:space="preserve"> كل يوم على مدى أيام المهرجا</w:t>
      </w:r>
      <w:r w:rsidR="00F04ECC">
        <w:rPr>
          <w:rFonts w:ascii="Simplified Arabic" w:hAnsi="Simplified Arabic" w:cs="Simplified Arabic" w:hint="cs"/>
          <w:color w:val="000000"/>
          <w:sz w:val="28"/>
          <w:szCs w:val="28"/>
          <w:rtl/>
        </w:rPr>
        <w:t>ن،</w:t>
      </w:r>
      <w:r w:rsidRPr="00741BC4">
        <w:rPr>
          <w:rFonts w:ascii="Simplified Arabic" w:hAnsi="Simplified Arabic" w:cs="Simplified Arabic"/>
          <w:color w:val="000000"/>
          <w:sz w:val="28"/>
          <w:szCs w:val="28"/>
        </w:rPr>
        <w:t> </w:t>
      </w:r>
      <w:r w:rsidRPr="00741BC4">
        <w:rPr>
          <w:rFonts w:ascii="Simplified Arabic" w:hAnsi="Simplified Arabic" w:cs="Simplified Arabic"/>
          <w:color w:val="000000"/>
          <w:sz w:val="28"/>
          <w:szCs w:val="28"/>
          <w:rtl/>
        </w:rPr>
        <w:t>وينبغي على حاملي بطاقات فيزا دخول الموقع الإلكتروني الخاص بالحملة</w:t>
      </w:r>
      <w:hyperlink r:id="rId11" w:history="1">
        <w:r w:rsidRPr="00D1343C">
          <w:rPr>
            <w:rStyle w:val="Hyperlink"/>
          </w:rPr>
          <w:t>www.visamiddleeast.com/dsf</w:t>
        </w:r>
      </w:hyperlink>
      <w:r w:rsidRPr="00741BC4">
        <w:rPr>
          <w:rFonts w:ascii="Simplified Arabic" w:hAnsi="Simplified Arabic" w:cs="Simplified Arabic"/>
          <w:color w:val="000000"/>
          <w:sz w:val="28"/>
          <w:szCs w:val="28"/>
          <w:rtl/>
        </w:rPr>
        <w:t xml:space="preserve">والتسجيل من خلال إجراء بسيط للاشتراك في العرض، ليتلقوا بعدها رسائل يومية حول العروض تصلهم على أجهزة الهاتف النقّالة </w:t>
      </w:r>
      <w:r w:rsidR="00F04ECC">
        <w:rPr>
          <w:rFonts w:ascii="Simplified Arabic" w:hAnsi="Simplified Arabic" w:cs="Simplified Arabic"/>
          <w:color w:val="000000"/>
          <w:sz w:val="28"/>
          <w:szCs w:val="28"/>
          <w:rtl/>
        </w:rPr>
        <w:t>و/‏‏أو بواسطة البريد الإلكتروني</w:t>
      </w:r>
      <w:r w:rsidR="00F04ECC">
        <w:rPr>
          <w:rFonts w:ascii="Simplified Arabic" w:hAnsi="Simplified Arabic" w:cs="Simplified Arabic" w:hint="cs"/>
          <w:color w:val="000000"/>
          <w:sz w:val="28"/>
          <w:szCs w:val="28"/>
          <w:rtl/>
        </w:rPr>
        <w:t>،</w:t>
      </w:r>
      <w:r w:rsidRPr="00741BC4">
        <w:rPr>
          <w:rFonts w:ascii="Simplified Arabic" w:hAnsi="Simplified Arabic" w:cs="Simplified Arabic"/>
          <w:color w:val="000000"/>
          <w:sz w:val="28"/>
          <w:szCs w:val="28"/>
          <w:rtl/>
        </w:rPr>
        <w:t xml:space="preserve"> وسيحتاج المستهلكون للرد على رسائل الإخطار فورا</w:t>
      </w:r>
      <w:r>
        <w:rPr>
          <w:rFonts w:ascii="Simplified Arabic" w:hAnsi="Simplified Arabic" w:cs="Simplified Arabic"/>
          <w:color w:val="000000"/>
          <w:sz w:val="28"/>
          <w:szCs w:val="28"/>
          <w:rtl/>
        </w:rPr>
        <w:t xml:space="preserve"> ليتمكّنوا من الحصول على الجوائ</w:t>
      </w:r>
      <w:r>
        <w:rPr>
          <w:rFonts w:ascii="Simplified Arabic" w:hAnsi="Simplified Arabic" w:cs="Simplified Arabic" w:hint="cs"/>
          <w:color w:val="000000"/>
          <w:sz w:val="28"/>
          <w:szCs w:val="28"/>
          <w:rtl/>
        </w:rPr>
        <w:t xml:space="preserve">ز. </w:t>
      </w:r>
    </w:p>
    <w:p w:rsidR="00617429" w:rsidRPr="00F04ECC" w:rsidRDefault="00617429" w:rsidP="0047437B">
      <w:pPr>
        <w:bidi/>
        <w:ind w:left="90"/>
        <w:jc w:val="both"/>
        <w:rPr>
          <w:rFonts w:ascii="Simplified Arabic" w:hAnsi="Simplified Arabic" w:cs="Simplified Arabic"/>
          <w:sz w:val="28"/>
          <w:szCs w:val="28"/>
          <w:rtl/>
          <w:lang w:bidi="ar-AE"/>
        </w:rPr>
      </w:pPr>
      <w:r w:rsidRPr="00617429">
        <w:rPr>
          <w:rFonts w:ascii="Simplified Arabic" w:hAnsi="Simplified Arabic" w:cs="Simplified Arabic"/>
          <w:sz w:val="28"/>
          <w:szCs w:val="28"/>
          <w:rtl/>
        </w:rPr>
        <w:t>وتأتي حملة فيزا الترويجية "عروض تتجاوز المستحيل" لتثري تجربة المتسوق</w:t>
      </w:r>
      <w:r>
        <w:rPr>
          <w:rFonts w:ascii="Simplified Arabic" w:hAnsi="Simplified Arabic" w:cs="Simplified Arabic"/>
          <w:sz w:val="28"/>
          <w:szCs w:val="28"/>
          <w:rtl/>
        </w:rPr>
        <w:t>ين خلال مهرجان دبي للتسوق ولتعز</w:t>
      </w:r>
      <w:r w:rsidRPr="00617429">
        <w:rPr>
          <w:rFonts w:ascii="Simplified Arabic" w:hAnsi="Simplified Arabic" w:cs="Simplified Arabic"/>
          <w:sz w:val="28"/>
          <w:szCs w:val="28"/>
          <w:rtl/>
        </w:rPr>
        <w:t>ز أنظمة الدفع الإلكتروني في الإمارات</w:t>
      </w:r>
      <w:r>
        <w:rPr>
          <w:rFonts w:ascii="Simplified Arabic" w:hAnsi="Simplified Arabic" w:cs="Simplified Arabic" w:hint="cs"/>
          <w:sz w:val="28"/>
          <w:szCs w:val="28"/>
          <w:rtl/>
        </w:rPr>
        <w:t>،</w:t>
      </w:r>
      <w:r w:rsidRPr="00617429">
        <w:rPr>
          <w:rFonts w:ascii="Simplified Arabic" w:hAnsi="Simplified Arabic" w:cs="Simplified Arabic"/>
          <w:sz w:val="28"/>
          <w:szCs w:val="28"/>
          <w:rtl/>
        </w:rPr>
        <w:t xml:space="preserve"> خلال هذه الفترة التي تعد </w:t>
      </w:r>
      <w:r w:rsidR="00F04ECC">
        <w:rPr>
          <w:rFonts w:ascii="Simplified Arabic" w:hAnsi="Simplified Arabic" w:cs="Simplified Arabic"/>
          <w:sz w:val="28"/>
          <w:szCs w:val="28"/>
          <w:rtl/>
        </w:rPr>
        <w:t>الأكثر إنشغالاً خلال هذا الموسم</w:t>
      </w:r>
      <w:r w:rsidR="00F04ECC">
        <w:rPr>
          <w:rFonts w:ascii="Simplified Arabic" w:hAnsi="Simplified Arabic" w:cs="Simplified Arabic" w:hint="cs"/>
          <w:sz w:val="28"/>
          <w:szCs w:val="28"/>
          <w:rtl/>
        </w:rPr>
        <w:t>، كما تعتبر</w:t>
      </w:r>
      <w:r w:rsidR="00F04ECC" w:rsidRPr="00F04ECC">
        <w:rPr>
          <w:rFonts w:ascii="Simplified Arabic" w:hAnsi="Simplified Arabic" w:cs="Simplified Arabic"/>
          <w:sz w:val="28"/>
          <w:szCs w:val="28"/>
          <w:rtl/>
        </w:rPr>
        <w:t>العروض التي تتجاوز المستحيل محدودة العدد لذا يحصل عليها الفائز وفق سرعة تجاوبه مع رسالة الإخطار</w:t>
      </w:r>
      <w:r w:rsidR="00F04ECC" w:rsidRPr="00F04ECC">
        <w:rPr>
          <w:rFonts w:ascii="Simplified Arabic" w:hAnsi="Simplified Arabic" w:cs="Simplified Arabic" w:hint="cs"/>
          <w:sz w:val="28"/>
          <w:szCs w:val="28"/>
          <w:rtl/>
        </w:rPr>
        <w:t xml:space="preserve">. </w:t>
      </w:r>
    </w:p>
    <w:p w:rsidR="00CB0002" w:rsidRPr="005C589E" w:rsidRDefault="00CB0002" w:rsidP="0047437B">
      <w:pPr>
        <w:pStyle w:val="ListParagraph"/>
        <w:bidi/>
        <w:ind w:left="90"/>
        <w:jc w:val="both"/>
        <w:rPr>
          <w:sz w:val="24"/>
          <w:szCs w:val="24"/>
        </w:rPr>
      </w:pPr>
    </w:p>
    <w:p w:rsidR="00617429" w:rsidRPr="00617429" w:rsidRDefault="00617429" w:rsidP="0047437B">
      <w:pPr>
        <w:pStyle w:val="ListParagraph"/>
        <w:numPr>
          <w:ilvl w:val="0"/>
          <w:numId w:val="3"/>
        </w:numPr>
        <w:bidi/>
        <w:ind w:left="90" w:firstLine="0"/>
        <w:jc w:val="both"/>
        <w:rPr>
          <w:rFonts w:ascii="Simplified Arabic" w:hAnsi="Simplified Arabic" w:cs="Simplified Arabic"/>
          <w:bCs/>
          <w:sz w:val="28"/>
          <w:szCs w:val="28"/>
        </w:rPr>
      </w:pPr>
      <w:r w:rsidRPr="00617429">
        <w:rPr>
          <w:rFonts w:ascii="Simplified Arabic" w:hAnsi="Simplified Arabic" w:cs="Simplified Arabic"/>
          <w:bCs/>
          <w:sz w:val="28"/>
          <w:szCs w:val="28"/>
          <w:rtl/>
        </w:rPr>
        <w:t xml:space="preserve">ما أهمية مهرجان دبي للتسوق </w:t>
      </w:r>
      <w:r w:rsidR="00F04ECC">
        <w:rPr>
          <w:rFonts w:ascii="Simplified Arabic" w:hAnsi="Simplified Arabic" w:cs="Simplified Arabic" w:hint="cs"/>
          <w:bCs/>
          <w:sz w:val="28"/>
          <w:szCs w:val="28"/>
          <w:rtl/>
        </w:rPr>
        <w:t>بالنسبة لتطوير القطاع الا</w:t>
      </w:r>
      <w:r>
        <w:rPr>
          <w:rFonts w:ascii="Simplified Arabic" w:hAnsi="Simplified Arabic" w:cs="Simplified Arabic" w:hint="cs"/>
          <w:bCs/>
          <w:sz w:val="28"/>
          <w:szCs w:val="28"/>
          <w:rtl/>
        </w:rPr>
        <w:t>قتصادي في دبي والترويج لها كوجهة تسوق رائدة توفر تجارب غير مسبوقة حول العالم؟</w:t>
      </w:r>
    </w:p>
    <w:p w:rsidR="006509C8" w:rsidRPr="00F04ECC" w:rsidRDefault="00A217BA" w:rsidP="0047437B">
      <w:pPr>
        <w:pStyle w:val="ListParagraph"/>
        <w:numPr>
          <w:ilvl w:val="0"/>
          <w:numId w:val="2"/>
        </w:numPr>
        <w:bidi/>
        <w:ind w:left="90" w:firstLine="0"/>
        <w:jc w:val="both"/>
        <w:rPr>
          <w:rFonts w:ascii="Simplified Arabic" w:hAnsi="Simplified Arabic" w:cs="Simplified Arabic"/>
          <w:sz w:val="28"/>
          <w:szCs w:val="28"/>
        </w:rPr>
      </w:pPr>
      <w:r w:rsidRPr="00F04ECC">
        <w:rPr>
          <w:rFonts w:ascii="Simplified Arabic" w:hAnsi="Simplified Arabic" w:cs="Simplified Arabic" w:hint="cs"/>
          <w:sz w:val="28"/>
          <w:szCs w:val="28"/>
          <w:rtl/>
        </w:rPr>
        <w:t xml:space="preserve"> لعب مهرجان دبي للتسوق دوراً محورياً في تعزيز مكانة دبي كوجهة دولية للسياحة والتسوق،</w:t>
      </w:r>
      <w:r w:rsidR="0017420E" w:rsidRPr="00F04ECC">
        <w:rPr>
          <w:rFonts w:ascii="Simplified Arabic" w:hAnsi="Simplified Arabic" w:cs="Simplified Arabic" w:hint="cs"/>
          <w:sz w:val="28"/>
          <w:szCs w:val="28"/>
          <w:rtl/>
        </w:rPr>
        <w:t xml:space="preserve">حيث تمّ إطلاقه في العام 1996 </w:t>
      </w:r>
      <w:r w:rsidR="0017420E" w:rsidRPr="00F04ECC">
        <w:rPr>
          <w:rFonts w:ascii="Simplified Arabic" w:hAnsi="Simplified Arabic" w:cs="Simplified Arabic"/>
          <w:color w:val="000000"/>
          <w:sz w:val="28"/>
          <w:szCs w:val="28"/>
          <w:shd w:val="clear" w:color="auto" w:fill="FFFFFF"/>
          <w:rtl/>
        </w:rPr>
        <w:t>بتوجيهات من صاحب السمو الشيخ محمد بن راشد آل مكتوم نائب رئيس الدولة رئيس مجلس الوزراء حاكم دبي "رعاه الله"</w:t>
      </w:r>
      <w:r w:rsidR="0017420E" w:rsidRPr="00F04ECC">
        <w:rPr>
          <w:rFonts w:ascii="Simplified Arabic" w:hAnsi="Simplified Arabic" w:cs="Simplified Arabic" w:hint="cs"/>
          <w:color w:val="000000"/>
          <w:sz w:val="28"/>
          <w:szCs w:val="28"/>
          <w:shd w:val="clear" w:color="auto" w:fill="FFFFFF"/>
          <w:rtl/>
        </w:rPr>
        <w:t>، وقد</w:t>
      </w:r>
      <w:r w:rsidR="00F04ECC">
        <w:rPr>
          <w:rFonts w:ascii="Simplified Arabic" w:hAnsi="Simplified Arabic" w:cs="Simplified Arabic"/>
          <w:color w:val="000000"/>
          <w:sz w:val="28"/>
          <w:szCs w:val="28"/>
          <w:shd w:val="clear" w:color="auto" w:fill="FFFFFF"/>
          <w:rtl/>
        </w:rPr>
        <w:t xml:space="preserve"> شهد المهرجان تطورات كبيرة لي</w:t>
      </w:r>
      <w:r w:rsidR="00F04ECC">
        <w:rPr>
          <w:rFonts w:ascii="Simplified Arabic" w:hAnsi="Simplified Arabic" w:cs="Simplified Arabic" w:hint="cs"/>
          <w:color w:val="000000"/>
          <w:sz w:val="28"/>
          <w:szCs w:val="28"/>
          <w:shd w:val="clear" w:color="auto" w:fill="FFFFFF"/>
          <w:rtl/>
        </w:rPr>
        <w:t>صبح</w:t>
      </w:r>
      <w:r w:rsidR="0017420E" w:rsidRPr="00F04ECC">
        <w:rPr>
          <w:rFonts w:ascii="Simplified Arabic" w:hAnsi="Simplified Arabic" w:cs="Simplified Arabic"/>
          <w:color w:val="000000"/>
          <w:sz w:val="28"/>
          <w:szCs w:val="28"/>
          <w:shd w:val="clear" w:color="auto" w:fill="FFFFFF"/>
          <w:rtl/>
        </w:rPr>
        <w:t xml:space="preserve"> حدثا ينتظره الجميع من داخل وخارج دولة الامارات العربية المتحدة </w:t>
      </w:r>
      <w:r w:rsidR="0017420E" w:rsidRPr="00F04ECC">
        <w:rPr>
          <w:rFonts w:ascii="Simplified Arabic" w:hAnsi="Simplified Arabic" w:cs="Simplified Arabic" w:hint="cs"/>
          <w:color w:val="000000"/>
          <w:sz w:val="28"/>
          <w:szCs w:val="28"/>
          <w:shd w:val="clear" w:color="auto" w:fill="FFFFFF"/>
          <w:rtl/>
        </w:rPr>
        <w:t>وليسهم في تحويل دبي إلى مدينة عصرية ومحطة دو</w:t>
      </w:r>
      <w:r w:rsidR="00AA38F0" w:rsidRPr="00F04ECC">
        <w:rPr>
          <w:rFonts w:ascii="Simplified Arabic" w:hAnsi="Simplified Arabic" w:cs="Simplified Arabic" w:hint="cs"/>
          <w:color w:val="000000"/>
          <w:sz w:val="28"/>
          <w:szCs w:val="28"/>
          <w:shd w:val="clear" w:color="auto" w:fill="FFFFFF"/>
          <w:rtl/>
        </w:rPr>
        <w:t>لية للتسوق والتجارة في المنطقة.</w:t>
      </w:r>
    </w:p>
    <w:p w:rsidR="00C6110D" w:rsidRPr="00C6110D" w:rsidRDefault="00C6110D" w:rsidP="0047437B">
      <w:pPr>
        <w:bidi/>
        <w:ind w:left="90"/>
        <w:jc w:val="both"/>
        <w:rPr>
          <w:rFonts w:ascii="Simplified Arabic" w:hAnsi="Simplified Arabic" w:cs="Simplified Arabic"/>
          <w:sz w:val="28"/>
          <w:szCs w:val="28"/>
        </w:rPr>
      </w:pPr>
      <w:r>
        <w:rPr>
          <w:rFonts w:ascii="Simplified Arabic" w:hAnsi="Simplified Arabic" w:cs="Simplified Arabic" w:hint="cs"/>
          <w:sz w:val="28"/>
          <w:szCs w:val="28"/>
          <w:rtl/>
        </w:rPr>
        <w:t>واليوم ومع التطور المذهل الذي شهده، أصبح المهرجان هو الأطول</w:t>
      </w:r>
      <w:r w:rsidR="00F879DC">
        <w:rPr>
          <w:rFonts w:ascii="Simplified Arabic" w:hAnsi="Simplified Arabic" w:cs="Simplified Arabic" w:hint="cs"/>
          <w:sz w:val="28"/>
          <w:szCs w:val="28"/>
          <w:rtl/>
        </w:rPr>
        <w:t xml:space="preserve"> والأكثر استمرارية</w:t>
      </w:r>
      <w:r>
        <w:rPr>
          <w:rFonts w:ascii="Simplified Arabic" w:hAnsi="Simplified Arabic" w:cs="Simplified Arabic" w:hint="cs"/>
          <w:sz w:val="28"/>
          <w:szCs w:val="28"/>
          <w:rtl/>
        </w:rPr>
        <w:t xml:space="preserve"> من نوعه عالمياً وتمكن من ترسيخ مكانته على أجندة أهم الأحداث العالمية بتقديم العديد من العروض الترويجية المذهلة </w:t>
      </w:r>
      <w:r>
        <w:rPr>
          <w:rFonts w:ascii="Simplified Arabic" w:hAnsi="Simplified Arabic" w:cs="Simplified Arabic" w:hint="cs"/>
          <w:sz w:val="28"/>
          <w:szCs w:val="28"/>
          <w:rtl/>
        </w:rPr>
        <w:lastRenderedPageBreak/>
        <w:t xml:space="preserve">وسلسلة التجارب الاستثنائية في التسوق والترفيه والربح. </w:t>
      </w:r>
      <w:r w:rsidR="00AE00C9">
        <w:rPr>
          <w:rFonts w:ascii="Simplified Arabic" w:hAnsi="Simplified Arabic" w:cs="Simplified Arabic" w:hint="cs"/>
          <w:sz w:val="28"/>
          <w:szCs w:val="28"/>
          <w:rtl/>
        </w:rPr>
        <w:t xml:space="preserve">بالإضافة إلى الجوائز الكبرى من السيارات الفخمة والمكافآت النقدية، التي </w:t>
      </w:r>
      <w:r w:rsidR="00C65DB2">
        <w:rPr>
          <w:rFonts w:ascii="Simplified Arabic" w:hAnsi="Simplified Arabic" w:cs="Simplified Arabic" w:hint="cs"/>
          <w:sz w:val="28"/>
          <w:szCs w:val="28"/>
          <w:rtl/>
        </w:rPr>
        <w:t xml:space="preserve">أسهمت في تغيير حياة الكثير من الأشخاص، </w:t>
      </w:r>
      <w:r w:rsidR="007E2BC2">
        <w:rPr>
          <w:rFonts w:ascii="Simplified Arabic" w:hAnsi="Simplified Arabic" w:cs="Simplified Arabic" w:hint="cs"/>
          <w:sz w:val="28"/>
          <w:szCs w:val="28"/>
          <w:rtl/>
        </w:rPr>
        <w:t>وكل هذه العوامل مجتمعة أسهمت في ترسيخ مكانة دبي المتنامية كلاعب رئيسي في مجال تجارة التجزئة والفعاليات الترفيهية.</w:t>
      </w:r>
    </w:p>
    <w:p w:rsidR="00F15A7D" w:rsidRPr="005C589E" w:rsidRDefault="00F15A7D" w:rsidP="0047437B">
      <w:pPr>
        <w:pStyle w:val="ListParagraph"/>
        <w:bidi/>
        <w:ind w:left="90"/>
        <w:jc w:val="both"/>
        <w:rPr>
          <w:sz w:val="24"/>
          <w:szCs w:val="24"/>
        </w:rPr>
      </w:pPr>
    </w:p>
    <w:p w:rsidR="000005B0" w:rsidRPr="000005B0" w:rsidRDefault="000005B0" w:rsidP="0047437B">
      <w:pPr>
        <w:pStyle w:val="ListParagraph"/>
        <w:numPr>
          <w:ilvl w:val="0"/>
          <w:numId w:val="3"/>
        </w:numPr>
        <w:bidi/>
        <w:ind w:left="90" w:firstLine="0"/>
        <w:jc w:val="both"/>
        <w:rPr>
          <w:rFonts w:ascii="Simplified Arabic" w:hAnsi="Simplified Arabic" w:cs="Simplified Arabic"/>
          <w:bCs/>
          <w:sz w:val="28"/>
          <w:szCs w:val="28"/>
        </w:rPr>
      </w:pPr>
      <w:r w:rsidRPr="000005B0">
        <w:rPr>
          <w:rFonts w:ascii="Simplified Arabic" w:hAnsi="Simplified Arabic" w:cs="Simplified Arabic"/>
          <w:bCs/>
          <w:sz w:val="28"/>
          <w:szCs w:val="28"/>
          <w:rtl/>
        </w:rPr>
        <w:t>هل شهدتم زيادة ك</w:t>
      </w:r>
      <w:r w:rsidR="00F04ECC">
        <w:rPr>
          <w:rFonts w:ascii="Simplified Arabic" w:hAnsi="Simplified Arabic" w:cs="Simplified Arabic"/>
          <w:bCs/>
          <w:sz w:val="28"/>
          <w:szCs w:val="28"/>
          <w:rtl/>
        </w:rPr>
        <w:t>بيرة في الإنفاق عبر البطاقات ال</w:t>
      </w:r>
      <w:r w:rsidR="00F04ECC">
        <w:rPr>
          <w:rFonts w:ascii="Simplified Arabic" w:hAnsi="Simplified Arabic" w:cs="Simplified Arabic" w:hint="cs"/>
          <w:bCs/>
          <w:sz w:val="28"/>
          <w:szCs w:val="28"/>
          <w:rtl/>
        </w:rPr>
        <w:t>ا</w:t>
      </w:r>
      <w:r w:rsidRPr="000005B0">
        <w:rPr>
          <w:rFonts w:ascii="Simplified Arabic" w:hAnsi="Simplified Arabic" w:cs="Simplified Arabic"/>
          <w:bCs/>
          <w:sz w:val="28"/>
          <w:szCs w:val="28"/>
          <w:rtl/>
        </w:rPr>
        <w:t>ئتمانية مقارنة بالبطاقات المغطاة؟</w:t>
      </w:r>
    </w:p>
    <w:p w:rsidR="000005B0" w:rsidRPr="00F04ECC" w:rsidRDefault="000005B0" w:rsidP="0047437B">
      <w:pPr>
        <w:pStyle w:val="ListParagraph"/>
        <w:numPr>
          <w:ilvl w:val="0"/>
          <w:numId w:val="2"/>
        </w:numPr>
        <w:bidi/>
        <w:ind w:left="90" w:firstLine="0"/>
        <w:jc w:val="both"/>
        <w:rPr>
          <w:rFonts w:ascii="Simplified Arabic" w:hAnsi="Simplified Arabic" w:cs="Simplified Arabic"/>
          <w:sz w:val="28"/>
          <w:szCs w:val="28"/>
        </w:rPr>
      </w:pPr>
      <w:r w:rsidRPr="00F04ECC">
        <w:rPr>
          <w:rFonts w:ascii="Simplified Arabic" w:hAnsi="Simplified Arabic" w:cs="Simplified Arabic"/>
          <w:sz w:val="28"/>
          <w:szCs w:val="28"/>
          <w:rtl/>
        </w:rPr>
        <w:t xml:space="preserve">إنه من المبكر جداً التعليق على إذا ما كان استخدام البطاقات الإئتمانية أكثر من البطاقات المغطاة خلال هذا الموسم. </w:t>
      </w:r>
    </w:p>
    <w:p w:rsidR="00B84A59" w:rsidRPr="005C589E" w:rsidRDefault="00B84A59" w:rsidP="0047437B">
      <w:pPr>
        <w:pStyle w:val="ListParagraph"/>
        <w:bidi/>
        <w:ind w:left="90"/>
        <w:jc w:val="both"/>
        <w:rPr>
          <w:sz w:val="24"/>
          <w:szCs w:val="24"/>
        </w:rPr>
      </w:pPr>
    </w:p>
    <w:p w:rsidR="00DE439B" w:rsidRPr="00DE439B" w:rsidRDefault="00DE439B" w:rsidP="0047437B">
      <w:pPr>
        <w:pStyle w:val="ListParagraph"/>
        <w:numPr>
          <w:ilvl w:val="0"/>
          <w:numId w:val="3"/>
        </w:numPr>
        <w:bidi/>
        <w:ind w:left="90" w:firstLine="0"/>
        <w:jc w:val="both"/>
        <w:rPr>
          <w:rFonts w:ascii="Simplified Arabic" w:hAnsi="Simplified Arabic" w:cs="Simplified Arabic"/>
          <w:bCs/>
          <w:sz w:val="28"/>
          <w:szCs w:val="28"/>
        </w:rPr>
      </w:pPr>
      <w:r w:rsidRPr="00DE439B">
        <w:rPr>
          <w:rFonts w:ascii="Simplified Arabic" w:hAnsi="Simplified Arabic" w:cs="Simplified Arabic"/>
          <w:bCs/>
          <w:sz w:val="28"/>
          <w:szCs w:val="28"/>
          <w:rtl/>
        </w:rPr>
        <w:t xml:space="preserve">من هم الفئة الأكثر إنفاقاً عبر البطاقات – </w:t>
      </w:r>
      <w:r w:rsidRPr="00DE439B">
        <w:rPr>
          <w:rFonts w:ascii="Simplified Arabic" w:hAnsi="Simplified Arabic" w:cs="Simplified Arabic" w:hint="cs"/>
          <w:bCs/>
          <w:sz w:val="28"/>
          <w:szCs w:val="28"/>
          <w:rtl/>
        </w:rPr>
        <w:t>و</w:t>
      </w:r>
      <w:r w:rsidRPr="00DE439B">
        <w:rPr>
          <w:rFonts w:ascii="Simplified Arabic" w:hAnsi="Simplified Arabic" w:cs="Simplified Arabic"/>
          <w:bCs/>
          <w:sz w:val="28"/>
          <w:szCs w:val="28"/>
          <w:rtl/>
        </w:rPr>
        <w:t>من أي الدول؟</w:t>
      </w:r>
    </w:p>
    <w:p w:rsidR="00DE439B" w:rsidRPr="00F04ECC" w:rsidRDefault="009D4C5E" w:rsidP="00F879DC">
      <w:pPr>
        <w:pStyle w:val="ListParagraph"/>
        <w:numPr>
          <w:ilvl w:val="0"/>
          <w:numId w:val="2"/>
        </w:numPr>
        <w:bidi/>
        <w:ind w:left="90" w:firstLine="0"/>
        <w:jc w:val="both"/>
        <w:rPr>
          <w:rFonts w:ascii="Simplified Arabic" w:hAnsi="Simplified Arabic" w:cs="Simplified Arabic"/>
          <w:sz w:val="28"/>
          <w:szCs w:val="28"/>
        </w:rPr>
      </w:pPr>
      <w:r w:rsidRPr="00F04ECC">
        <w:rPr>
          <w:rFonts w:ascii="Simplified Arabic" w:hAnsi="Simplified Arabic" w:cs="Simplified Arabic" w:hint="cs"/>
          <w:sz w:val="28"/>
          <w:szCs w:val="28"/>
          <w:rtl/>
        </w:rPr>
        <w:t>يعد مهرجان دبي للتسوق من الأحداث التي ينتظرها العالم</w:t>
      </w:r>
      <w:r w:rsidR="003C4AFA" w:rsidRPr="00F04ECC">
        <w:rPr>
          <w:rFonts w:ascii="Simplified Arabic" w:hAnsi="Simplified Arabic" w:cs="Simplified Arabic" w:hint="cs"/>
          <w:sz w:val="28"/>
          <w:szCs w:val="28"/>
          <w:rtl/>
        </w:rPr>
        <w:t xml:space="preserve"> بشغف في كل عام</w:t>
      </w:r>
      <w:r w:rsidRPr="00F04ECC">
        <w:rPr>
          <w:rFonts w:ascii="Simplified Arabic" w:hAnsi="Simplified Arabic" w:cs="Simplified Arabic" w:hint="cs"/>
          <w:sz w:val="28"/>
          <w:szCs w:val="28"/>
          <w:rtl/>
        </w:rPr>
        <w:t xml:space="preserve"> و</w:t>
      </w:r>
      <w:r w:rsidR="003C4AFA" w:rsidRPr="00F04ECC">
        <w:rPr>
          <w:rFonts w:ascii="Simplified Arabic" w:hAnsi="Simplified Arabic" w:cs="Simplified Arabic" w:hint="cs"/>
          <w:sz w:val="28"/>
          <w:szCs w:val="28"/>
          <w:rtl/>
        </w:rPr>
        <w:t>ب</w:t>
      </w:r>
      <w:r w:rsidRPr="00F04ECC">
        <w:rPr>
          <w:rFonts w:ascii="Simplified Arabic" w:hAnsi="Simplified Arabic" w:cs="Simplified Arabic" w:hint="cs"/>
          <w:sz w:val="28"/>
          <w:szCs w:val="28"/>
          <w:rtl/>
        </w:rPr>
        <w:t xml:space="preserve">خاصة المتسوقون، </w:t>
      </w:r>
      <w:r w:rsidR="003C4AFA" w:rsidRPr="00F04ECC">
        <w:rPr>
          <w:rFonts w:ascii="Simplified Arabic" w:hAnsi="Simplified Arabic" w:cs="Simplified Arabic" w:hint="cs"/>
          <w:sz w:val="28"/>
          <w:szCs w:val="28"/>
          <w:rtl/>
        </w:rPr>
        <w:t>ويأتي على رأس القائمة</w:t>
      </w:r>
      <w:r w:rsidRPr="00F04ECC">
        <w:rPr>
          <w:rFonts w:ascii="Simplified Arabic" w:hAnsi="Simplified Arabic" w:cs="Simplified Arabic" w:hint="cs"/>
          <w:sz w:val="28"/>
          <w:szCs w:val="28"/>
          <w:rtl/>
        </w:rPr>
        <w:t xml:space="preserve"> المتسوق</w:t>
      </w:r>
      <w:r w:rsidR="00F879DC">
        <w:rPr>
          <w:rFonts w:ascii="Simplified Arabic" w:hAnsi="Simplified Arabic" w:cs="Simplified Arabic" w:hint="cs"/>
          <w:sz w:val="28"/>
          <w:szCs w:val="28"/>
          <w:rtl/>
        </w:rPr>
        <w:t>ي</w:t>
      </w:r>
      <w:r w:rsidRPr="00F04ECC">
        <w:rPr>
          <w:rFonts w:ascii="Simplified Arabic" w:hAnsi="Simplified Arabic" w:cs="Simplified Arabic" w:hint="cs"/>
          <w:sz w:val="28"/>
          <w:szCs w:val="28"/>
          <w:rtl/>
        </w:rPr>
        <w:t xml:space="preserve">ن من دول الخليج وأوروبا وأفريقيا </w:t>
      </w:r>
      <w:r w:rsidR="003C4AFA" w:rsidRPr="00F04ECC">
        <w:rPr>
          <w:rFonts w:ascii="Simplified Arabic" w:hAnsi="Simplified Arabic" w:cs="Simplified Arabic" w:hint="cs"/>
          <w:sz w:val="28"/>
          <w:szCs w:val="28"/>
          <w:rtl/>
        </w:rPr>
        <w:t xml:space="preserve">الذين يمثلون الفئة </w:t>
      </w:r>
      <w:r w:rsidRPr="00F04ECC">
        <w:rPr>
          <w:rFonts w:ascii="Simplified Arabic" w:hAnsi="Simplified Arabic" w:cs="Simplified Arabic" w:hint="cs"/>
          <w:sz w:val="28"/>
          <w:szCs w:val="28"/>
          <w:rtl/>
        </w:rPr>
        <w:t xml:space="preserve">الأكثر إنفاقاً وتتصدرهم المملكة العربية السعودية والمملكة المتحدة </w:t>
      </w:r>
      <w:r w:rsidR="003C4AFA" w:rsidRPr="00F04ECC">
        <w:rPr>
          <w:rFonts w:ascii="Simplified Arabic" w:hAnsi="Simplified Arabic" w:cs="Simplified Arabic" w:hint="cs"/>
          <w:sz w:val="28"/>
          <w:szCs w:val="28"/>
          <w:rtl/>
        </w:rPr>
        <w:t>بإجمالي</w:t>
      </w:r>
      <w:r w:rsidR="003814AB" w:rsidRPr="00F04ECC">
        <w:rPr>
          <w:rFonts w:ascii="Simplified Arabic" w:hAnsi="Simplified Arabic" w:cs="Simplified Arabic" w:hint="cs"/>
          <w:sz w:val="28"/>
          <w:szCs w:val="28"/>
          <w:rtl/>
        </w:rPr>
        <w:t xml:space="preserve"> الذين ساهموا بنسب</w:t>
      </w:r>
      <w:r w:rsidRPr="00F04ECC">
        <w:rPr>
          <w:rFonts w:ascii="Simplified Arabic" w:hAnsi="Simplified Arabic" w:cs="Simplified Arabic" w:hint="cs"/>
          <w:sz w:val="28"/>
          <w:szCs w:val="28"/>
          <w:rtl/>
        </w:rPr>
        <w:t xml:space="preserve"> إنفاق </w:t>
      </w:r>
      <w:r w:rsidR="003814AB" w:rsidRPr="00F04ECC">
        <w:rPr>
          <w:rFonts w:ascii="Simplified Arabic" w:hAnsi="Simplified Arabic" w:cs="Simplified Arabic" w:hint="cs"/>
          <w:sz w:val="28"/>
          <w:szCs w:val="28"/>
          <w:rtl/>
        </w:rPr>
        <w:t>تناهز 35.28 مليون دولار أمريكي</w:t>
      </w:r>
      <w:r w:rsidRPr="00F04ECC">
        <w:rPr>
          <w:rFonts w:ascii="Simplified Arabic" w:hAnsi="Simplified Arabic" w:cs="Simplified Arabic" w:hint="cs"/>
          <w:sz w:val="28"/>
          <w:szCs w:val="28"/>
          <w:rtl/>
        </w:rPr>
        <w:t xml:space="preserve"> 29.98 مليون دولار أمريكي</w:t>
      </w:r>
      <w:r w:rsidR="003814AB" w:rsidRPr="00F04ECC">
        <w:rPr>
          <w:rFonts w:ascii="Simplified Arabic" w:hAnsi="Simplified Arabic" w:cs="Simplified Arabic" w:hint="cs"/>
          <w:sz w:val="28"/>
          <w:szCs w:val="28"/>
          <w:rtl/>
        </w:rPr>
        <w:t xml:space="preserve"> على التوالي</w:t>
      </w:r>
      <w:r w:rsidRPr="00F04ECC">
        <w:rPr>
          <w:rFonts w:ascii="Simplified Arabic" w:hAnsi="Simplified Arabic" w:cs="Simplified Arabic" w:hint="cs"/>
          <w:sz w:val="28"/>
          <w:szCs w:val="28"/>
          <w:rtl/>
        </w:rPr>
        <w:t xml:space="preserve"> خلال أول أسبوعين مهرجان دبي للتسوق</w:t>
      </w:r>
      <w:r w:rsidR="003814AB" w:rsidRPr="00F04ECC">
        <w:rPr>
          <w:rFonts w:ascii="Simplified Arabic" w:hAnsi="Simplified Arabic" w:cs="Simplified Arabic" w:hint="cs"/>
          <w:sz w:val="28"/>
          <w:szCs w:val="28"/>
          <w:rtl/>
        </w:rPr>
        <w:t xml:space="preserve"> في العام الماضي</w:t>
      </w:r>
      <w:r w:rsidRPr="00F04ECC">
        <w:rPr>
          <w:rFonts w:ascii="Simplified Arabic" w:hAnsi="Simplified Arabic" w:cs="Simplified Arabic" w:hint="cs"/>
          <w:sz w:val="28"/>
          <w:szCs w:val="28"/>
          <w:rtl/>
        </w:rPr>
        <w:t xml:space="preserve">، </w:t>
      </w:r>
      <w:r w:rsidR="003C4AFA" w:rsidRPr="00F04ECC">
        <w:rPr>
          <w:rFonts w:ascii="Simplified Arabic" w:hAnsi="Simplified Arabic" w:cs="Simplified Arabic" w:hint="cs"/>
          <w:sz w:val="28"/>
          <w:szCs w:val="28"/>
          <w:rtl/>
        </w:rPr>
        <w:t>وي</w:t>
      </w:r>
      <w:r w:rsidR="007910C5" w:rsidRPr="00F04ECC">
        <w:rPr>
          <w:rFonts w:ascii="Simplified Arabic" w:hAnsi="Simplified Arabic" w:cs="Simplified Arabic" w:hint="cs"/>
          <w:sz w:val="28"/>
          <w:szCs w:val="28"/>
          <w:rtl/>
        </w:rPr>
        <w:t>مثل</w:t>
      </w:r>
      <w:r w:rsidR="003C4AFA" w:rsidRPr="00F04ECC">
        <w:rPr>
          <w:rFonts w:ascii="Simplified Arabic" w:hAnsi="Simplified Arabic" w:cs="Simplified Arabic" w:hint="cs"/>
          <w:sz w:val="28"/>
          <w:szCs w:val="28"/>
          <w:rtl/>
        </w:rPr>
        <w:t xml:space="preserve"> هذا الرقم</w:t>
      </w:r>
      <w:r w:rsidR="007910C5" w:rsidRPr="00F04ECC">
        <w:rPr>
          <w:rFonts w:ascii="Simplified Arabic" w:hAnsi="Simplified Arabic" w:cs="Simplified Arabic" w:hint="cs"/>
          <w:sz w:val="28"/>
          <w:szCs w:val="28"/>
          <w:rtl/>
        </w:rPr>
        <w:t xml:space="preserve"> ارتفاعاً كبيراً مقارنة بنفس الفترة من العام الذي يسبقه </w:t>
      </w:r>
      <w:r w:rsidR="003C4AFA" w:rsidRPr="00F04ECC">
        <w:rPr>
          <w:rFonts w:ascii="Simplified Arabic" w:hAnsi="Simplified Arabic" w:cs="Simplified Arabic" w:hint="cs"/>
          <w:sz w:val="28"/>
          <w:szCs w:val="28"/>
          <w:rtl/>
        </w:rPr>
        <w:t xml:space="preserve">والذي يعادل </w:t>
      </w:r>
      <w:r w:rsidR="007910C5" w:rsidRPr="00F04ECC">
        <w:rPr>
          <w:rFonts w:ascii="Simplified Arabic" w:hAnsi="Simplified Arabic" w:cs="Simplified Arabic" w:hint="cs"/>
          <w:sz w:val="28"/>
          <w:szCs w:val="28"/>
          <w:rtl/>
        </w:rPr>
        <w:t xml:space="preserve">27.29 مليون دولار للسعودية و27.74 للمملكة المتحدة، </w:t>
      </w:r>
      <w:r w:rsidR="003C4AFA" w:rsidRPr="00F04ECC">
        <w:rPr>
          <w:rFonts w:ascii="Simplified Arabic" w:hAnsi="Simplified Arabic" w:cs="Simplified Arabic" w:hint="cs"/>
          <w:sz w:val="28"/>
          <w:szCs w:val="28"/>
          <w:rtl/>
        </w:rPr>
        <w:t xml:space="preserve">أما عند الحديث عن منطقة الشرق الأوسط وأفريقيا بشكل عام فإنّهما يبقيان الأقوى من حيث الإنفاق عبر بطاقات فيزا مع إجمالي 96.75 مليون دولار أمريكي خلال النصف الأول من مهرجان دبي للتسوق، وتليهما أوروبا مع إجمالي 96.69 مليون دولار أمريكي، ثم أفريقيا والصحراء الكبرى مع إجمالي 54.36 مليون دولار أمريكي. </w:t>
      </w:r>
    </w:p>
    <w:p w:rsidR="006509C8" w:rsidRPr="005C589E" w:rsidRDefault="006509C8" w:rsidP="0047437B">
      <w:pPr>
        <w:pStyle w:val="ListParagraph"/>
        <w:bidi/>
        <w:ind w:left="90"/>
        <w:jc w:val="both"/>
        <w:rPr>
          <w:sz w:val="24"/>
          <w:szCs w:val="24"/>
        </w:rPr>
      </w:pPr>
    </w:p>
    <w:p w:rsidR="003C4AFA" w:rsidRPr="003C4AFA" w:rsidRDefault="003C4AFA" w:rsidP="0047437B">
      <w:pPr>
        <w:pStyle w:val="ListParagraph"/>
        <w:numPr>
          <w:ilvl w:val="0"/>
          <w:numId w:val="3"/>
        </w:numPr>
        <w:bidi/>
        <w:ind w:left="90" w:firstLine="0"/>
        <w:jc w:val="both"/>
        <w:rPr>
          <w:rFonts w:ascii="Simplified Arabic" w:hAnsi="Simplified Arabic" w:cs="Simplified Arabic"/>
          <w:bCs/>
          <w:sz w:val="28"/>
          <w:szCs w:val="28"/>
        </w:rPr>
      </w:pPr>
      <w:r w:rsidRPr="003C4AFA">
        <w:rPr>
          <w:rFonts w:ascii="Simplified Arabic" w:hAnsi="Simplified Arabic" w:cs="Simplified Arabic"/>
          <w:bCs/>
          <w:sz w:val="28"/>
          <w:szCs w:val="28"/>
          <w:rtl/>
        </w:rPr>
        <w:t xml:space="preserve">ما هو تأثير العروض الترويجية التي تطلقها فيزا </w:t>
      </w:r>
      <w:r>
        <w:rPr>
          <w:rFonts w:ascii="Simplified Arabic" w:hAnsi="Simplified Arabic" w:cs="Simplified Arabic" w:hint="cs"/>
          <w:bCs/>
          <w:sz w:val="28"/>
          <w:szCs w:val="28"/>
          <w:rtl/>
        </w:rPr>
        <w:t>على</w:t>
      </w:r>
      <w:r w:rsidRPr="003C4AFA">
        <w:rPr>
          <w:rFonts w:ascii="Simplified Arabic" w:hAnsi="Simplified Arabic" w:cs="Simplified Arabic"/>
          <w:bCs/>
          <w:sz w:val="28"/>
          <w:szCs w:val="28"/>
          <w:rtl/>
        </w:rPr>
        <w:t xml:space="preserve"> زيادة استخدام البطاقات خلال مهرجان دبي للتسوق؟</w:t>
      </w:r>
    </w:p>
    <w:p w:rsidR="003C4AFA" w:rsidRPr="00F04ECC" w:rsidRDefault="00916533" w:rsidP="00F879DC">
      <w:pPr>
        <w:pStyle w:val="ListParagraph"/>
        <w:numPr>
          <w:ilvl w:val="0"/>
          <w:numId w:val="2"/>
        </w:numPr>
        <w:bidi/>
        <w:ind w:left="90" w:firstLine="0"/>
        <w:jc w:val="both"/>
        <w:rPr>
          <w:rFonts w:ascii="Simplified Arabic" w:hAnsi="Simplified Arabic" w:cs="Simplified Arabic"/>
          <w:sz w:val="28"/>
          <w:szCs w:val="28"/>
        </w:rPr>
      </w:pPr>
      <w:r w:rsidRPr="00F04ECC">
        <w:rPr>
          <w:rFonts w:ascii="Simplified Arabic" w:hAnsi="Simplified Arabic" w:cs="Simplified Arabic"/>
          <w:color w:val="000000"/>
          <w:sz w:val="28"/>
          <w:szCs w:val="28"/>
          <w:shd w:val="clear" w:color="auto" w:fill="FFFFFF"/>
          <w:rtl/>
        </w:rPr>
        <w:t xml:space="preserve">تماشياً مع رؤية مهرجان دبي للتسوق في تعزيز مكانة دبي كوجهة عالمية مفضّلة للتسوق، استثمرت </w:t>
      </w:r>
      <w:r w:rsidRPr="00F04ECC">
        <w:rPr>
          <w:rFonts w:ascii="Simplified Arabic" w:hAnsi="Simplified Arabic" w:cs="Simplified Arabic" w:hint="cs"/>
          <w:sz w:val="28"/>
          <w:szCs w:val="28"/>
          <w:rtl/>
        </w:rPr>
        <w:t xml:space="preserve">بشكل كبير </w:t>
      </w:r>
      <w:r w:rsidR="00231E80" w:rsidRPr="00F04ECC">
        <w:rPr>
          <w:rFonts w:ascii="Simplified Arabic" w:hAnsi="Simplified Arabic" w:cs="Simplified Arabic" w:hint="cs"/>
          <w:sz w:val="28"/>
          <w:szCs w:val="28"/>
          <w:rtl/>
        </w:rPr>
        <w:t xml:space="preserve">في العروض الترويجية عبر البطاقات </w:t>
      </w:r>
      <w:r w:rsidRPr="00F04ECC">
        <w:rPr>
          <w:rFonts w:ascii="Simplified Arabic" w:hAnsi="Simplified Arabic" w:cs="Simplified Arabic" w:hint="cs"/>
          <w:sz w:val="28"/>
          <w:szCs w:val="28"/>
          <w:rtl/>
        </w:rPr>
        <w:t>لتقديم تجارب استثنائية</w:t>
      </w:r>
      <w:r w:rsidR="00231E80" w:rsidRPr="00F04ECC">
        <w:rPr>
          <w:rFonts w:ascii="Simplified Arabic" w:hAnsi="Simplified Arabic" w:cs="Simplified Arabic" w:hint="cs"/>
          <w:sz w:val="28"/>
          <w:szCs w:val="28"/>
          <w:rtl/>
        </w:rPr>
        <w:t xml:space="preserve"> للعملاء المقيمين في دولة الإمارات أو القادمين من دول العالم أفضل تجربة تسوق، ونحن نحرص على تعزيز هذا المفهوم من خلال </w:t>
      </w:r>
      <w:r w:rsidR="00231E80" w:rsidRPr="00F04ECC">
        <w:rPr>
          <w:rFonts w:ascii="Simplified Arabic" w:hAnsi="Simplified Arabic" w:cs="Simplified Arabic" w:hint="cs"/>
          <w:sz w:val="28"/>
          <w:szCs w:val="28"/>
          <w:rtl/>
        </w:rPr>
        <w:lastRenderedPageBreak/>
        <w:t xml:space="preserve">شراكتنا مع مؤسسة دبي للمهرجانات والتجزئة من خلال العروض التي تسهم في تشجيع الإنفاق عبر البطاقات خلال هذه الفترة. </w:t>
      </w:r>
    </w:p>
    <w:p w:rsidR="00231E80" w:rsidRPr="00D46F0C" w:rsidRDefault="00D46F0C" w:rsidP="00F879DC">
      <w:pPr>
        <w:bidi/>
        <w:ind w:left="90"/>
        <w:jc w:val="both"/>
        <w:rPr>
          <w:rFonts w:ascii="Simplified Arabic" w:hAnsi="Simplified Arabic" w:cs="Simplified Arabic"/>
          <w:sz w:val="28"/>
          <w:szCs w:val="28"/>
        </w:rPr>
      </w:pPr>
      <w:r>
        <w:rPr>
          <w:rFonts w:ascii="Simplified Arabic" w:hAnsi="Simplified Arabic" w:cs="Simplified Arabic" w:hint="cs"/>
          <w:sz w:val="28"/>
          <w:szCs w:val="28"/>
          <w:rtl/>
        </w:rPr>
        <w:t>وقد طرحنا</w:t>
      </w:r>
      <w:r w:rsidR="00F04ECC">
        <w:rPr>
          <w:rFonts w:ascii="Simplified Arabic" w:hAnsi="Simplified Arabic" w:cs="Simplified Arabic" w:hint="cs"/>
          <w:sz w:val="28"/>
          <w:szCs w:val="28"/>
          <w:rtl/>
        </w:rPr>
        <w:t xml:space="preserve"> خلال</w:t>
      </w:r>
      <w:r>
        <w:rPr>
          <w:rFonts w:ascii="Simplified Arabic" w:hAnsi="Simplified Arabic" w:cs="Simplified Arabic" w:hint="cs"/>
          <w:sz w:val="28"/>
          <w:szCs w:val="28"/>
          <w:rtl/>
        </w:rPr>
        <w:t xml:space="preserve"> الدورات </w:t>
      </w:r>
      <w:r w:rsidR="00113A52">
        <w:rPr>
          <w:rFonts w:ascii="Simplified Arabic" w:hAnsi="Simplified Arabic" w:cs="Simplified Arabic" w:hint="cs"/>
          <w:sz w:val="28"/>
          <w:szCs w:val="28"/>
          <w:rtl/>
        </w:rPr>
        <w:t>السابقة</w:t>
      </w:r>
      <w:r>
        <w:rPr>
          <w:rFonts w:ascii="Simplified Arabic" w:hAnsi="Simplified Arabic" w:cs="Simplified Arabic" w:hint="cs"/>
          <w:sz w:val="28"/>
          <w:szCs w:val="28"/>
          <w:rtl/>
        </w:rPr>
        <w:t xml:space="preserve"> من مهرجان دبي للتسوق</w:t>
      </w:r>
      <w:r w:rsidR="00113A52">
        <w:rPr>
          <w:rFonts w:ascii="Simplified Arabic" w:hAnsi="Simplified Arabic" w:cs="Simplified Arabic" w:hint="cs"/>
          <w:sz w:val="28"/>
          <w:szCs w:val="28"/>
          <w:rtl/>
        </w:rPr>
        <w:t xml:space="preserve"> العديد من العروض المتميزة</w:t>
      </w:r>
      <w:r>
        <w:rPr>
          <w:rFonts w:ascii="Simplified Arabic" w:hAnsi="Simplified Arabic" w:cs="Simplified Arabic" w:hint="cs"/>
          <w:sz w:val="28"/>
          <w:szCs w:val="28"/>
          <w:rtl/>
        </w:rPr>
        <w:t xml:space="preserve">، ومنها الحملة الترويجية "تسوق واربح" خلال الدورة السابقة والتي أقمناها في </w:t>
      </w:r>
      <w:r w:rsidRPr="00D46F0C">
        <w:rPr>
          <w:rFonts w:ascii="Simplified Arabic" w:hAnsi="Simplified Arabic" w:cs="Simplified Arabic"/>
          <w:color w:val="000000"/>
          <w:sz w:val="28"/>
          <w:szCs w:val="28"/>
          <w:shd w:val="clear" w:color="auto" w:fill="FFFFFF"/>
          <w:rtl/>
        </w:rPr>
        <w:t xml:space="preserve">ردهة الشلال </w:t>
      </w:r>
      <w:r>
        <w:rPr>
          <w:rFonts w:ascii="Simplified Arabic" w:hAnsi="Simplified Arabic" w:cs="Simplified Arabic" w:hint="cs"/>
          <w:color w:val="000000"/>
          <w:sz w:val="28"/>
          <w:szCs w:val="28"/>
          <w:shd w:val="clear" w:color="auto" w:fill="FFFFFF"/>
          <w:rtl/>
        </w:rPr>
        <w:t>ب</w:t>
      </w:r>
      <w:r w:rsidRPr="00D46F0C">
        <w:rPr>
          <w:rFonts w:ascii="Simplified Arabic" w:hAnsi="Simplified Arabic" w:cs="Simplified Arabic"/>
          <w:color w:val="000000"/>
          <w:sz w:val="28"/>
          <w:szCs w:val="28"/>
          <w:shd w:val="clear" w:color="auto" w:fill="FFFFFF"/>
          <w:rtl/>
        </w:rPr>
        <w:t xml:space="preserve">دبي مول، </w:t>
      </w:r>
      <w:r w:rsidR="00113A52">
        <w:rPr>
          <w:rFonts w:ascii="Simplified Arabic" w:hAnsi="Simplified Arabic" w:cs="Simplified Arabic" w:hint="cs"/>
          <w:color w:val="000000"/>
          <w:sz w:val="28"/>
          <w:szCs w:val="28"/>
          <w:shd w:val="clear" w:color="auto" w:fill="FFFFFF"/>
          <w:rtl/>
        </w:rPr>
        <w:t>وكافأت هذا النشاط التجاري</w:t>
      </w:r>
      <w:r>
        <w:rPr>
          <w:rFonts w:ascii="Simplified Arabic" w:hAnsi="Simplified Arabic" w:cs="Simplified Arabic" w:hint="cs"/>
          <w:color w:val="000000"/>
          <w:sz w:val="28"/>
          <w:szCs w:val="28"/>
          <w:shd w:val="clear" w:color="auto" w:fill="FFFFFF"/>
          <w:rtl/>
        </w:rPr>
        <w:t xml:space="preserve"> العملاء الذي</w:t>
      </w:r>
      <w:r w:rsidR="00113A52">
        <w:rPr>
          <w:rFonts w:ascii="Simplified Arabic" w:hAnsi="Simplified Arabic" w:cs="Simplified Arabic" w:hint="cs"/>
          <w:color w:val="000000"/>
          <w:sz w:val="28"/>
          <w:szCs w:val="28"/>
          <w:shd w:val="clear" w:color="auto" w:fill="FFFFFF"/>
          <w:rtl/>
        </w:rPr>
        <w:t>ن</w:t>
      </w:r>
      <w:r>
        <w:rPr>
          <w:rFonts w:ascii="Simplified Arabic" w:hAnsi="Simplified Arabic" w:cs="Simplified Arabic" w:hint="cs"/>
          <w:color w:val="000000"/>
          <w:sz w:val="28"/>
          <w:szCs w:val="28"/>
          <w:shd w:val="clear" w:color="auto" w:fill="FFFFFF"/>
          <w:rtl/>
        </w:rPr>
        <w:t xml:space="preserve"> يتسوقون عبر بطاقات فيزا ب</w:t>
      </w:r>
      <w:r w:rsidRPr="00D46F0C">
        <w:rPr>
          <w:rFonts w:ascii="Simplified Arabic" w:hAnsi="Simplified Arabic" w:cs="Simplified Arabic"/>
          <w:color w:val="000000"/>
          <w:sz w:val="28"/>
          <w:szCs w:val="28"/>
          <w:shd w:val="clear" w:color="auto" w:fill="FFFFFF"/>
          <w:rtl/>
        </w:rPr>
        <w:t xml:space="preserve">جوائز مشوقة في قطاعات </w:t>
      </w:r>
      <w:r>
        <w:rPr>
          <w:rFonts w:ascii="Simplified Arabic" w:hAnsi="Simplified Arabic" w:cs="Simplified Arabic" w:hint="cs"/>
          <w:color w:val="000000"/>
          <w:sz w:val="28"/>
          <w:szCs w:val="28"/>
          <w:shd w:val="clear" w:color="auto" w:fill="FFFFFF"/>
          <w:rtl/>
        </w:rPr>
        <w:t>عدّة</w:t>
      </w:r>
      <w:r w:rsidRPr="00D46F0C">
        <w:rPr>
          <w:rFonts w:ascii="Simplified Arabic" w:hAnsi="Simplified Arabic" w:cs="Simplified Arabic"/>
          <w:color w:val="000000"/>
          <w:sz w:val="28"/>
          <w:szCs w:val="28"/>
          <w:shd w:val="clear" w:color="auto" w:fill="FFFFFF"/>
        </w:rPr>
        <w:t>.</w:t>
      </w:r>
      <w:r w:rsidR="00113A52">
        <w:rPr>
          <w:rFonts w:ascii="Simplified Arabic" w:hAnsi="Simplified Arabic" w:cs="Simplified Arabic" w:hint="cs"/>
          <w:sz w:val="28"/>
          <w:szCs w:val="28"/>
          <w:rtl/>
        </w:rPr>
        <w:t xml:space="preserve">حيث </w:t>
      </w:r>
      <w:r>
        <w:rPr>
          <w:rFonts w:ascii="Simplified Arabic" w:hAnsi="Simplified Arabic" w:cs="Simplified Arabic" w:hint="cs"/>
          <w:sz w:val="28"/>
          <w:szCs w:val="28"/>
          <w:rtl/>
        </w:rPr>
        <w:t xml:space="preserve">شملت الفعالية تحريك </w:t>
      </w:r>
      <w:r w:rsidRPr="00D46F0C">
        <w:rPr>
          <w:rFonts w:ascii="Simplified Arabic" w:hAnsi="Simplified Arabic" w:cs="Simplified Arabic"/>
          <w:color w:val="000000"/>
          <w:sz w:val="28"/>
          <w:szCs w:val="28"/>
          <w:shd w:val="clear" w:color="auto" w:fill="FFFFFF"/>
          <w:rtl/>
        </w:rPr>
        <w:t xml:space="preserve">عجلة فيزا بمجرد إبراز إيصال تسوق بمبلغ 300 درهم، بواسطة بطاقات </w:t>
      </w:r>
      <w:r w:rsidR="00FA75A4">
        <w:rPr>
          <w:rFonts w:ascii="Simplified Arabic" w:hAnsi="Simplified Arabic" w:cs="Simplified Arabic" w:hint="cs"/>
          <w:color w:val="000000"/>
          <w:sz w:val="28"/>
          <w:szCs w:val="28"/>
          <w:shd w:val="clear" w:color="auto" w:fill="FFFFFF"/>
          <w:rtl/>
        </w:rPr>
        <w:t>"</w:t>
      </w:r>
      <w:r w:rsidRPr="00D46F0C">
        <w:rPr>
          <w:rFonts w:ascii="Simplified Arabic" w:hAnsi="Simplified Arabic" w:cs="Simplified Arabic"/>
          <w:color w:val="000000"/>
          <w:sz w:val="28"/>
          <w:szCs w:val="28"/>
          <w:shd w:val="clear" w:color="auto" w:fill="FFFFFF"/>
          <w:rtl/>
        </w:rPr>
        <w:t>فيزا</w:t>
      </w:r>
      <w:r w:rsidR="00FA75A4">
        <w:rPr>
          <w:rFonts w:ascii="Simplified Arabic" w:hAnsi="Simplified Arabic" w:cs="Simplified Arabic" w:hint="cs"/>
          <w:color w:val="000000"/>
          <w:sz w:val="28"/>
          <w:szCs w:val="28"/>
          <w:shd w:val="clear" w:color="auto" w:fill="FFFFFF"/>
          <w:rtl/>
        </w:rPr>
        <w:t>"</w:t>
      </w:r>
      <w:r>
        <w:rPr>
          <w:rFonts w:ascii="Simplified Arabic" w:hAnsi="Simplified Arabic" w:cs="Simplified Arabic" w:hint="cs"/>
          <w:sz w:val="28"/>
          <w:szCs w:val="28"/>
          <w:rtl/>
        </w:rPr>
        <w:t xml:space="preserve">. </w:t>
      </w:r>
    </w:p>
    <w:p w:rsidR="00113A52" w:rsidRPr="00113A52" w:rsidRDefault="00113A52" w:rsidP="0047437B">
      <w:pPr>
        <w:bidi/>
        <w:ind w:left="90"/>
        <w:jc w:val="both"/>
        <w:rPr>
          <w:rFonts w:ascii="Simplified Arabic" w:hAnsi="Simplified Arabic" w:cs="Simplified Arabic"/>
          <w:sz w:val="28"/>
          <w:szCs w:val="28"/>
        </w:rPr>
      </w:pPr>
      <w:r>
        <w:rPr>
          <w:rFonts w:ascii="Simplified Arabic" w:hAnsi="Simplified Arabic" w:cs="Simplified Arabic" w:hint="cs"/>
          <w:sz w:val="28"/>
          <w:szCs w:val="28"/>
          <w:rtl/>
        </w:rPr>
        <w:t xml:space="preserve">كما حصل المتسوقون عبر بطاقات فيزا على فرصة الدخول في سحوبات كبرى لربح رحلة فاخرة إلى لندن وباريس وميلان، أو رحلة إلى للقدوم إلى دبي خلال مهرجان دبي للتسوق مع مكان الإقامة ومرافق تسوق </w:t>
      </w:r>
      <w:r w:rsidR="00FA75A4">
        <w:rPr>
          <w:rFonts w:ascii="Simplified Arabic" w:hAnsi="Simplified Arabic" w:cs="Simplified Arabic" w:hint="cs"/>
          <w:sz w:val="28"/>
          <w:szCs w:val="28"/>
          <w:rtl/>
        </w:rPr>
        <w:t xml:space="preserve">شخصي، </w:t>
      </w:r>
      <w:r w:rsidR="001A7D1E">
        <w:rPr>
          <w:rFonts w:ascii="Simplified Arabic" w:hAnsi="Simplified Arabic" w:cs="Simplified Arabic" w:hint="cs"/>
          <w:sz w:val="28"/>
          <w:szCs w:val="28"/>
          <w:rtl/>
        </w:rPr>
        <w:t xml:space="preserve">وبما لا شك فيه بأن هذه الفعاليات تعكس التزام فيزا نحو تعزيز تجربة التسوق في الشرق الأوسط والإمارات العربية المتحدة للمقيمين والزوار. </w:t>
      </w:r>
    </w:p>
    <w:p w:rsidR="00C403C7" w:rsidRPr="00C403C7" w:rsidRDefault="00C403C7" w:rsidP="0047437B">
      <w:pPr>
        <w:pStyle w:val="ListParagraph"/>
        <w:numPr>
          <w:ilvl w:val="0"/>
          <w:numId w:val="3"/>
        </w:numPr>
        <w:bidi/>
        <w:ind w:left="90" w:firstLine="0"/>
        <w:jc w:val="both"/>
        <w:rPr>
          <w:bCs/>
          <w:sz w:val="24"/>
          <w:szCs w:val="24"/>
        </w:rPr>
      </w:pPr>
      <w:r w:rsidRPr="00C403C7">
        <w:rPr>
          <w:rFonts w:ascii="Simplified Arabic" w:hAnsi="Simplified Arabic" w:cs="Simplified Arabic"/>
          <w:bCs/>
          <w:sz w:val="28"/>
          <w:szCs w:val="28"/>
          <w:rtl/>
        </w:rPr>
        <w:t>هل يمكنك</w:t>
      </w:r>
      <w:r w:rsidRPr="00C403C7">
        <w:rPr>
          <w:rFonts w:ascii="Simplified Arabic" w:hAnsi="Simplified Arabic" w:cs="Simplified Arabic" w:hint="cs"/>
          <w:bCs/>
          <w:sz w:val="28"/>
          <w:szCs w:val="28"/>
          <w:rtl/>
        </w:rPr>
        <w:t>م ذكر المعدل الإجمالي لاستخدام البطاقات الإئتمانية والبطاقات المغطاة وأجهزة الصراف الآلي خلال شهر مهرجان دبي للتسوق؟</w:t>
      </w:r>
    </w:p>
    <w:p w:rsidR="00317360" w:rsidRPr="00FA75A4" w:rsidRDefault="00315765" w:rsidP="0047437B">
      <w:pPr>
        <w:pStyle w:val="ListParagraph"/>
        <w:numPr>
          <w:ilvl w:val="0"/>
          <w:numId w:val="2"/>
        </w:numPr>
        <w:bidi/>
        <w:ind w:left="90" w:firstLine="0"/>
        <w:jc w:val="both"/>
        <w:rPr>
          <w:rFonts w:ascii="Simplified Arabic" w:hAnsi="Simplified Arabic" w:cs="Simplified Arabic"/>
          <w:sz w:val="28"/>
          <w:szCs w:val="28"/>
        </w:rPr>
      </w:pPr>
      <w:r w:rsidRPr="00FA75A4">
        <w:rPr>
          <w:rFonts w:ascii="Simplified Arabic" w:hAnsi="Simplified Arabic" w:cs="Simplified Arabic" w:hint="cs"/>
          <w:sz w:val="28"/>
          <w:szCs w:val="28"/>
          <w:rtl/>
        </w:rPr>
        <w:t xml:space="preserve">يعد مهرجان دبي للتسوق </w:t>
      </w:r>
      <w:r w:rsidR="009E295D" w:rsidRPr="00FA75A4">
        <w:rPr>
          <w:rFonts w:ascii="Simplified Arabic" w:hAnsi="Simplified Arabic" w:cs="Simplified Arabic" w:hint="cs"/>
          <w:sz w:val="28"/>
          <w:szCs w:val="28"/>
          <w:rtl/>
        </w:rPr>
        <w:t>من أهم الأ</w:t>
      </w:r>
      <w:r w:rsidRPr="00FA75A4">
        <w:rPr>
          <w:rFonts w:ascii="Simplified Arabic" w:hAnsi="Simplified Arabic" w:cs="Simplified Arabic" w:hint="cs"/>
          <w:sz w:val="28"/>
          <w:szCs w:val="28"/>
          <w:rtl/>
        </w:rPr>
        <w:t>حد</w:t>
      </w:r>
      <w:r w:rsidR="009E295D" w:rsidRPr="00FA75A4">
        <w:rPr>
          <w:rFonts w:ascii="Simplified Arabic" w:hAnsi="Simplified Arabic" w:cs="Simplified Arabic" w:hint="cs"/>
          <w:sz w:val="28"/>
          <w:szCs w:val="28"/>
          <w:rtl/>
        </w:rPr>
        <w:t>ا</w:t>
      </w:r>
      <w:r w:rsidRPr="00FA75A4">
        <w:rPr>
          <w:rFonts w:ascii="Simplified Arabic" w:hAnsi="Simplified Arabic" w:cs="Simplified Arabic" w:hint="cs"/>
          <w:sz w:val="28"/>
          <w:szCs w:val="28"/>
          <w:rtl/>
        </w:rPr>
        <w:t xml:space="preserve">ث </w:t>
      </w:r>
      <w:r w:rsidR="009E295D" w:rsidRPr="00FA75A4">
        <w:rPr>
          <w:rFonts w:ascii="Simplified Arabic" w:hAnsi="Simplified Arabic" w:cs="Simplified Arabic" w:hint="cs"/>
          <w:sz w:val="28"/>
          <w:szCs w:val="28"/>
          <w:rtl/>
        </w:rPr>
        <w:t>الموجهة ل</w:t>
      </w:r>
      <w:r w:rsidRPr="00FA75A4">
        <w:rPr>
          <w:rFonts w:ascii="Simplified Arabic" w:hAnsi="Simplified Arabic" w:cs="Simplified Arabic" w:hint="cs"/>
          <w:sz w:val="28"/>
          <w:szCs w:val="28"/>
          <w:rtl/>
        </w:rPr>
        <w:t>قطاع التجزئة في المنطقة والعالم</w:t>
      </w:r>
      <w:r w:rsidR="009E295D" w:rsidRPr="00FA75A4">
        <w:rPr>
          <w:rFonts w:ascii="Simplified Arabic" w:hAnsi="Simplified Arabic" w:cs="Simplified Arabic" w:hint="cs"/>
          <w:sz w:val="28"/>
          <w:szCs w:val="28"/>
          <w:rtl/>
        </w:rPr>
        <w:t>، وبالتالي فإننا بالتأكيد ن</w:t>
      </w:r>
      <w:r w:rsidRPr="00FA75A4">
        <w:rPr>
          <w:rFonts w:ascii="Simplified Arabic" w:hAnsi="Simplified Arabic" w:cs="Simplified Arabic" w:hint="cs"/>
          <w:sz w:val="28"/>
          <w:szCs w:val="28"/>
          <w:rtl/>
        </w:rPr>
        <w:t>سجل زياد</w:t>
      </w:r>
      <w:r w:rsidR="00FA75A4">
        <w:rPr>
          <w:rFonts w:ascii="Simplified Arabic" w:hAnsi="Simplified Arabic" w:cs="Simplified Arabic" w:hint="cs"/>
          <w:sz w:val="28"/>
          <w:szCs w:val="28"/>
          <w:rtl/>
        </w:rPr>
        <w:t>ة ملحوظة في استخدام البطاقات الا</w:t>
      </w:r>
      <w:r w:rsidRPr="00FA75A4">
        <w:rPr>
          <w:rFonts w:ascii="Simplified Arabic" w:hAnsi="Simplified Arabic" w:cs="Simplified Arabic" w:hint="cs"/>
          <w:sz w:val="28"/>
          <w:szCs w:val="28"/>
          <w:rtl/>
        </w:rPr>
        <w:t>ئتمانية والمغطاة وأجهزة الصراف الآلي</w:t>
      </w:r>
      <w:r w:rsidR="009E295D" w:rsidRPr="00FA75A4">
        <w:rPr>
          <w:rFonts w:ascii="Simplified Arabic" w:hAnsi="Simplified Arabic" w:cs="Simplified Arabic" w:hint="cs"/>
          <w:sz w:val="28"/>
          <w:szCs w:val="28"/>
          <w:rtl/>
        </w:rPr>
        <w:t xml:space="preserve"> خلال هذه الفترة</w:t>
      </w:r>
      <w:r w:rsidRPr="00FA75A4">
        <w:rPr>
          <w:rFonts w:ascii="Simplified Arabic" w:hAnsi="Simplified Arabic" w:cs="Simplified Arabic" w:hint="cs"/>
          <w:sz w:val="28"/>
          <w:szCs w:val="28"/>
          <w:rtl/>
        </w:rPr>
        <w:t>، وقد شهدنا العام الماضي زيادة في الإنفاق</w:t>
      </w:r>
      <w:r w:rsidR="009E295D" w:rsidRPr="00FA75A4">
        <w:rPr>
          <w:rFonts w:ascii="Simplified Arabic" w:hAnsi="Simplified Arabic" w:cs="Simplified Arabic" w:hint="cs"/>
          <w:sz w:val="28"/>
          <w:szCs w:val="28"/>
          <w:rtl/>
        </w:rPr>
        <w:t xml:space="preserve"> ناهزت </w:t>
      </w:r>
      <w:r w:rsidRPr="00FA75A4">
        <w:rPr>
          <w:rFonts w:ascii="Simplified Arabic" w:hAnsi="Simplified Arabic" w:cs="Simplified Arabic" w:hint="cs"/>
          <w:sz w:val="28"/>
          <w:szCs w:val="28"/>
          <w:rtl/>
        </w:rPr>
        <w:t>1.9 مليون دولار أمريكي عبر بطاقات</w:t>
      </w:r>
      <w:r w:rsidR="009E295D" w:rsidRPr="00FA75A4">
        <w:rPr>
          <w:rFonts w:ascii="Simplified Arabic" w:hAnsi="Simplified Arabic" w:cs="Simplified Arabic" w:hint="cs"/>
          <w:sz w:val="28"/>
          <w:szCs w:val="28"/>
          <w:rtl/>
        </w:rPr>
        <w:t xml:space="preserve"> فيزا أي ما يعادل </w:t>
      </w:r>
      <w:r w:rsidR="00B77A4C" w:rsidRPr="00FA75A4">
        <w:rPr>
          <w:rFonts w:ascii="Simplified Arabic" w:hAnsi="Simplified Arabic" w:cs="Simplified Arabic" w:hint="cs"/>
          <w:sz w:val="28"/>
          <w:szCs w:val="28"/>
          <w:rtl/>
        </w:rPr>
        <w:t>9.8 مليون معاملة خلال المهرجان، وهذا يمثل ما مجموعه 1.5 مليار دولار ل</w:t>
      </w:r>
      <w:r w:rsidR="00C92574" w:rsidRPr="00FA75A4">
        <w:rPr>
          <w:rFonts w:ascii="Simplified Arabic" w:hAnsi="Simplified Arabic" w:cs="Simplified Arabic" w:hint="cs"/>
          <w:sz w:val="28"/>
          <w:szCs w:val="28"/>
          <w:rtl/>
        </w:rPr>
        <w:t xml:space="preserve">محصلة </w:t>
      </w:r>
      <w:r w:rsidR="00B77A4C" w:rsidRPr="00FA75A4">
        <w:rPr>
          <w:rFonts w:ascii="Simplified Arabic" w:hAnsi="Simplified Arabic" w:cs="Simplified Arabic" w:hint="cs"/>
          <w:sz w:val="28"/>
          <w:szCs w:val="28"/>
          <w:rtl/>
        </w:rPr>
        <w:t xml:space="preserve">معاملات الإنفاق الصادرة محلياً ودولياً، </w:t>
      </w:r>
      <w:r w:rsidR="00C112C9" w:rsidRPr="00FA75A4">
        <w:rPr>
          <w:rFonts w:ascii="Simplified Arabic" w:hAnsi="Simplified Arabic" w:cs="Simplified Arabic" w:hint="cs"/>
          <w:sz w:val="28"/>
          <w:szCs w:val="28"/>
          <w:rtl/>
        </w:rPr>
        <w:t xml:space="preserve">وإضافة إلى ذلك فإننا نشهد زيادة سنوية في استخدام البطاقات في كل عام خلال هذه الفترة، </w:t>
      </w:r>
      <w:r w:rsidR="00C92574" w:rsidRPr="00FA75A4">
        <w:rPr>
          <w:rFonts w:ascii="Simplified Arabic" w:hAnsi="Simplified Arabic" w:cs="Simplified Arabic" w:hint="cs"/>
          <w:sz w:val="28"/>
          <w:szCs w:val="28"/>
          <w:rtl/>
        </w:rPr>
        <w:t xml:space="preserve">وقد بلغت الزيادة في الإنفاق  عبر البطاقات ما يعادل 12% خلال أول أسبوعين من مهرجان دبي للتسوق خلال الفترة من 1 حتى 15 يناير 2015 مقارنة بنفس الفترة من العام 2014. </w:t>
      </w:r>
    </w:p>
    <w:p w:rsidR="00B42790" w:rsidRPr="005C589E" w:rsidRDefault="00B42790" w:rsidP="0047437B">
      <w:pPr>
        <w:pStyle w:val="ListParagraph"/>
        <w:bidi/>
        <w:ind w:left="90"/>
        <w:jc w:val="both"/>
        <w:rPr>
          <w:sz w:val="24"/>
          <w:szCs w:val="24"/>
        </w:rPr>
      </w:pPr>
    </w:p>
    <w:p w:rsidR="000F14BA" w:rsidRPr="003F355E" w:rsidRDefault="000F14BA" w:rsidP="0047437B">
      <w:pPr>
        <w:pStyle w:val="ListParagraph"/>
        <w:numPr>
          <w:ilvl w:val="0"/>
          <w:numId w:val="3"/>
        </w:numPr>
        <w:bidi/>
        <w:ind w:left="90" w:firstLine="0"/>
        <w:jc w:val="both"/>
        <w:rPr>
          <w:rFonts w:ascii="Simplified Arabic" w:hAnsi="Simplified Arabic" w:cs="Simplified Arabic"/>
          <w:bCs/>
          <w:sz w:val="28"/>
          <w:szCs w:val="28"/>
          <w:rtl/>
        </w:rPr>
      </w:pPr>
      <w:r w:rsidRPr="000F14BA">
        <w:rPr>
          <w:rFonts w:ascii="Simplified Arabic" w:hAnsi="Simplified Arabic" w:cs="Simplified Arabic"/>
          <w:bCs/>
          <w:sz w:val="28"/>
          <w:szCs w:val="28"/>
          <w:rtl/>
        </w:rPr>
        <w:t xml:space="preserve">ما هي الفئات التي سجلت </w:t>
      </w:r>
      <w:r>
        <w:rPr>
          <w:rFonts w:ascii="Simplified Arabic" w:hAnsi="Simplified Arabic" w:cs="Simplified Arabic" w:hint="cs"/>
          <w:bCs/>
          <w:sz w:val="28"/>
          <w:szCs w:val="28"/>
          <w:rtl/>
        </w:rPr>
        <w:t>أعلى معدل</w:t>
      </w:r>
      <w:r w:rsidRPr="000F14BA">
        <w:rPr>
          <w:rFonts w:ascii="Simplified Arabic" w:hAnsi="Simplified Arabic" w:cs="Simplified Arabic"/>
          <w:bCs/>
          <w:sz w:val="28"/>
          <w:szCs w:val="28"/>
          <w:rtl/>
        </w:rPr>
        <w:t xml:space="preserve"> إنفاق </w:t>
      </w:r>
      <w:r>
        <w:rPr>
          <w:rFonts w:ascii="Simplified Arabic" w:hAnsi="Simplified Arabic" w:cs="Simplified Arabic" w:hint="cs"/>
          <w:bCs/>
          <w:sz w:val="28"/>
          <w:szCs w:val="28"/>
          <w:rtl/>
        </w:rPr>
        <w:t>إلكترونياً</w:t>
      </w:r>
      <w:r w:rsidRPr="000F14BA">
        <w:rPr>
          <w:rFonts w:ascii="Simplified Arabic" w:hAnsi="Simplified Arabic" w:cs="Simplified Arabic"/>
          <w:bCs/>
          <w:sz w:val="28"/>
          <w:szCs w:val="28"/>
          <w:rtl/>
        </w:rPr>
        <w:t xml:space="preserve"> بين </w:t>
      </w:r>
      <w:r>
        <w:rPr>
          <w:rFonts w:ascii="Simplified Arabic" w:hAnsi="Simplified Arabic" w:cs="Simplified Arabic" w:hint="cs"/>
          <w:bCs/>
          <w:sz w:val="28"/>
          <w:szCs w:val="28"/>
          <w:rtl/>
        </w:rPr>
        <w:t>حاملي البطاقات</w:t>
      </w:r>
      <w:r w:rsidRPr="000F14BA">
        <w:rPr>
          <w:rFonts w:ascii="Simplified Arabic" w:hAnsi="Simplified Arabic" w:cs="Simplified Arabic"/>
          <w:bCs/>
          <w:sz w:val="28"/>
          <w:szCs w:val="28"/>
          <w:rtl/>
        </w:rPr>
        <w:t xml:space="preserve"> خلال مهرجان دبي للتسوق؟</w:t>
      </w:r>
    </w:p>
    <w:p w:rsidR="000F14BA" w:rsidRPr="00FA75A4" w:rsidRDefault="000F14BA" w:rsidP="0047437B">
      <w:pPr>
        <w:pStyle w:val="ListParagraph"/>
        <w:numPr>
          <w:ilvl w:val="0"/>
          <w:numId w:val="2"/>
        </w:numPr>
        <w:bidi/>
        <w:ind w:left="90" w:firstLine="0"/>
        <w:jc w:val="both"/>
        <w:rPr>
          <w:sz w:val="24"/>
          <w:szCs w:val="24"/>
        </w:rPr>
      </w:pPr>
      <w:r w:rsidRPr="00FA75A4">
        <w:rPr>
          <w:rFonts w:ascii="Simplified Arabic" w:hAnsi="Simplified Arabic" w:cs="Simplified Arabic" w:hint="cs"/>
          <w:color w:val="000000" w:themeColor="text1"/>
          <w:sz w:val="28"/>
          <w:szCs w:val="28"/>
          <w:shd w:val="clear" w:color="auto" w:fill="FFFFFF"/>
          <w:rtl/>
        </w:rPr>
        <w:lastRenderedPageBreak/>
        <w:t>إ</w:t>
      </w:r>
      <w:r w:rsidRPr="00FA75A4">
        <w:rPr>
          <w:rFonts w:ascii="Simplified Arabic" w:hAnsi="Simplified Arabic" w:cs="Simplified Arabic"/>
          <w:color w:val="000000" w:themeColor="text1"/>
          <w:sz w:val="28"/>
          <w:szCs w:val="28"/>
          <w:shd w:val="clear" w:color="auto" w:fill="FFFFFF"/>
          <w:rtl/>
        </w:rPr>
        <w:t>ن الفئات التي شهدت أعلى نسب إنفاق</w:t>
      </w:r>
      <w:r w:rsidRPr="00FA75A4">
        <w:rPr>
          <w:rFonts w:ascii="Simplified Arabic" w:hAnsi="Simplified Arabic" w:cs="Simplified Arabic" w:hint="cs"/>
          <w:color w:val="000000" w:themeColor="text1"/>
          <w:sz w:val="28"/>
          <w:szCs w:val="28"/>
          <w:shd w:val="clear" w:color="auto" w:fill="FFFFFF"/>
          <w:rtl/>
        </w:rPr>
        <w:t xml:space="preserve"> إلكتروني</w:t>
      </w:r>
      <w:r w:rsidRPr="00FA75A4">
        <w:rPr>
          <w:rFonts w:ascii="Simplified Arabic" w:hAnsi="Simplified Arabic" w:cs="Simplified Arabic"/>
          <w:color w:val="000000" w:themeColor="text1"/>
          <w:sz w:val="28"/>
          <w:szCs w:val="28"/>
          <w:shd w:val="clear" w:color="auto" w:fill="FFFFFF"/>
          <w:rtl/>
        </w:rPr>
        <w:t xml:space="preserve"> من قبل حاملي بطاقات فيزا المحليين والدوليين</w:t>
      </w:r>
      <w:r w:rsidRPr="00FA75A4">
        <w:rPr>
          <w:rFonts w:ascii="Simplified Arabic" w:hAnsi="Simplified Arabic" w:cs="Simplified Arabic" w:hint="cs"/>
          <w:color w:val="000000" w:themeColor="text1"/>
          <w:sz w:val="28"/>
          <w:szCs w:val="28"/>
          <w:shd w:val="clear" w:color="auto" w:fill="FFFFFF"/>
          <w:rtl/>
        </w:rPr>
        <w:t xml:space="preserve"> خلال مهرجان دبي للتسوق</w:t>
      </w:r>
      <w:r w:rsidRPr="00FA75A4">
        <w:rPr>
          <w:rFonts w:ascii="Simplified Arabic" w:hAnsi="Simplified Arabic" w:cs="Simplified Arabic"/>
          <w:color w:val="000000" w:themeColor="text1"/>
          <w:sz w:val="28"/>
          <w:szCs w:val="28"/>
          <w:shd w:val="clear" w:color="auto" w:fill="FFFFFF"/>
          <w:rtl/>
        </w:rPr>
        <w:t xml:space="preserve"> كانت فئات الملابس والتجزئة والإقامة</w:t>
      </w:r>
      <w:r w:rsidR="003F355E" w:rsidRPr="00FA75A4">
        <w:rPr>
          <w:rFonts w:ascii="Simplified Arabic" w:hAnsi="Simplified Arabic" w:cs="Simplified Arabic" w:hint="cs"/>
          <w:color w:val="000000" w:themeColor="text1"/>
          <w:sz w:val="28"/>
          <w:szCs w:val="28"/>
          <w:shd w:val="clear" w:color="auto" w:fill="FFFFFF"/>
          <w:rtl/>
        </w:rPr>
        <w:t xml:space="preserve">. وتعد دبي من أبرز وجهات التسوق وأكثرها جاذبية لما تتمتع به من موقع متميز قريب من أوروبا وافريقيا وآسيا وباقي دول الشرق الأوسط، ولقد تمكنت خلال وقت قصير أن تحتل الصدارة في مجال السياحة والترفيه، ويعد التسوق خاصة الأزياء والإقامة الفندقية على قائمة الأمور التي يرغب الزوار في القيام بها خلال مهرجان دبي للتسوق. </w:t>
      </w:r>
    </w:p>
    <w:p w:rsidR="00E53129" w:rsidRPr="005C589E" w:rsidRDefault="00E53129" w:rsidP="0047437B">
      <w:pPr>
        <w:pStyle w:val="ListParagraph"/>
        <w:bidi/>
        <w:ind w:left="90"/>
        <w:jc w:val="both"/>
        <w:rPr>
          <w:sz w:val="24"/>
          <w:szCs w:val="24"/>
        </w:rPr>
      </w:pPr>
    </w:p>
    <w:p w:rsidR="00013297" w:rsidRPr="005C589E" w:rsidRDefault="005329E9" w:rsidP="0047437B">
      <w:pPr>
        <w:pStyle w:val="ListParagraph"/>
        <w:numPr>
          <w:ilvl w:val="0"/>
          <w:numId w:val="3"/>
        </w:numPr>
        <w:bidi/>
        <w:ind w:left="90" w:firstLine="0"/>
        <w:jc w:val="both"/>
        <w:rPr>
          <w:b/>
          <w:sz w:val="24"/>
          <w:szCs w:val="24"/>
        </w:rPr>
      </w:pPr>
      <w:r>
        <w:rPr>
          <w:rFonts w:ascii="Simplified Arabic" w:hAnsi="Simplified Arabic" w:cs="Simplified Arabic" w:hint="cs"/>
          <w:bCs/>
          <w:sz w:val="28"/>
          <w:szCs w:val="28"/>
          <w:rtl/>
        </w:rPr>
        <w:t xml:space="preserve">هل هنالك تغيير في اتجاهات التسوق لدى حاملي البطاقات خلال مهرجان دبي للتسوق </w:t>
      </w:r>
      <w:r>
        <w:rPr>
          <w:rFonts w:ascii="Simplified Arabic" w:hAnsi="Simplified Arabic" w:cs="Simplified Arabic"/>
          <w:bCs/>
          <w:sz w:val="28"/>
          <w:szCs w:val="28"/>
          <w:rtl/>
        </w:rPr>
        <w:t>–</w:t>
      </w:r>
      <w:r>
        <w:rPr>
          <w:rFonts w:ascii="Simplified Arabic" w:hAnsi="Simplified Arabic" w:cs="Simplified Arabic" w:hint="cs"/>
          <w:bCs/>
          <w:sz w:val="28"/>
          <w:szCs w:val="28"/>
          <w:rtl/>
        </w:rPr>
        <w:t xml:space="preserve"> ما هي المنتجات التي يقبل المتسوقون على شرائها بكثافة؟</w:t>
      </w:r>
    </w:p>
    <w:p w:rsidR="001F1D8F" w:rsidRPr="00FA75A4" w:rsidRDefault="00040F69" w:rsidP="0047437B">
      <w:pPr>
        <w:pStyle w:val="ListParagraph"/>
        <w:numPr>
          <w:ilvl w:val="0"/>
          <w:numId w:val="2"/>
        </w:numPr>
        <w:bidi/>
        <w:ind w:left="90" w:firstLine="0"/>
        <w:jc w:val="both"/>
        <w:rPr>
          <w:rStyle w:val="s22"/>
          <w:rFonts w:ascii="Simplified Arabic" w:hAnsi="Simplified Arabic" w:cs="Simplified Arabic"/>
          <w:sz w:val="28"/>
          <w:szCs w:val="28"/>
        </w:rPr>
      </w:pPr>
      <w:r w:rsidRPr="00FA75A4">
        <w:rPr>
          <w:rStyle w:val="s22"/>
          <w:rFonts w:ascii="Simplified Arabic" w:hAnsi="Simplified Arabic" w:cs="Simplified Arabic" w:hint="cs"/>
          <w:sz w:val="28"/>
          <w:szCs w:val="28"/>
          <w:rtl/>
        </w:rPr>
        <w:t xml:space="preserve">لقد رسّخت دبي مكانتها كوجهة دولية للتسوق والترفيه وقضاء العطلات، وتشهد كافة القطاعات انتعاشاً كبيراً خلال مهرجان دبي للتسوق، وتعد الإلكترونيات والأزياء والإقامة في صدارة القائمة، حيث أصبح المتسوقون أكثر ارتياحاً للقيام بالتسوق عبر أنظمة الدفع الإلكترونية عبر السنوات، وذلك لما توفره من خيارات الدفع الآمن والمريح، إلى جانب حصولهم على العديد من المكافآت والجوائز المذهلة عند التسوق على منتجاتهم المفضلة.  </w:t>
      </w:r>
    </w:p>
    <w:p w:rsidR="00CF1D74" w:rsidRDefault="00CF1D74" w:rsidP="0047437B">
      <w:pPr>
        <w:pStyle w:val="ListParagraph"/>
        <w:bidi/>
        <w:ind w:left="90"/>
        <w:jc w:val="both"/>
        <w:rPr>
          <w:rStyle w:val="s22"/>
          <w:rFonts w:cs="Segoe UI"/>
          <w:sz w:val="24"/>
          <w:szCs w:val="24"/>
        </w:rPr>
      </w:pPr>
    </w:p>
    <w:p w:rsidR="00040F69" w:rsidRPr="00040F69" w:rsidRDefault="00040F69" w:rsidP="0047437B">
      <w:pPr>
        <w:pStyle w:val="ListParagraph"/>
        <w:numPr>
          <w:ilvl w:val="0"/>
          <w:numId w:val="3"/>
        </w:numPr>
        <w:bidi/>
        <w:ind w:left="90" w:firstLine="0"/>
        <w:jc w:val="both"/>
        <w:rPr>
          <w:bCs/>
          <w:sz w:val="24"/>
          <w:szCs w:val="24"/>
        </w:rPr>
      </w:pPr>
      <w:r w:rsidRPr="00040F69">
        <w:rPr>
          <w:rFonts w:ascii="Simplified Arabic" w:hAnsi="Simplified Arabic" w:cs="Simplified Arabic" w:hint="cs"/>
          <w:bCs/>
          <w:sz w:val="28"/>
          <w:szCs w:val="28"/>
          <w:rtl/>
        </w:rPr>
        <w:t>هل باعتقادكم أن التوجه التسويقي الجديد لمهرجان دبي للتسوق في دورته الحادية والعشرين، سينعكس إيجاباً على استخدام البطاقات خلال هذا الموسم؟</w:t>
      </w:r>
    </w:p>
    <w:p w:rsidR="00CF1D74" w:rsidRPr="00CF1D74" w:rsidRDefault="00CF1D74" w:rsidP="0047437B">
      <w:pPr>
        <w:pStyle w:val="ListParagraph"/>
        <w:bidi/>
        <w:ind w:left="90"/>
        <w:jc w:val="both"/>
        <w:rPr>
          <w:b/>
          <w:sz w:val="24"/>
          <w:szCs w:val="24"/>
        </w:rPr>
      </w:pPr>
    </w:p>
    <w:p w:rsidR="00840C34" w:rsidRPr="00FA75A4" w:rsidRDefault="008B476C" w:rsidP="0047437B">
      <w:pPr>
        <w:pStyle w:val="ListParagraph"/>
        <w:numPr>
          <w:ilvl w:val="0"/>
          <w:numId w:val="2"/>
        </w:numPr>
        <w:bidi/>
        <w:ind w:left="90" w:firstLine="0"/>
        <w:jc w:val="both"/>
        <w:rPr>
          <w:rFonts w:ascii="Simplified Arabic" w:hAnsi="Simplified Arabic" w:cs="Simplified Arabic"/>
          <w:sz w:val="28"/>
          <w:szCs w:val="28"/>
        </w:rPr>
      </w:pPr>
      <w:r w:rsidRPr="00FA75A4">
        <w:rPr>
          <w:rFonts w:ascii="Simplified Arabic" w:hAnsi="Simplified Arabic" w:cs="Simplified Arabic" w:hint="cs"/>
          <w:sz w:val="28"/>
          <w:szCs w:val="28"/>
          <w:rtl/>
        </w:rPr>
        <w:t>إن سلسل</w:t>
      </w:r>
      <w:r w:rsidR="00FA75A4">
        <w:rPr>
          <w:rFonts w:ascii="Simplified Arabic" w:hAnsi="Simplified Arabic" w:cs="Simplified Arabic" w:hint="cs"/>
          <w:sz w:val="28"/>
          <w:szCs w:val="28"/>
          <w:rtl/>
        </w:rPr>
        <w:t>ة الفعاليات المشوقة والتجارب الا</w:t>
      </w:r>
      <w:r w:rsidRPr="00FA75A4">
        <w:rPr>
          <w:rFonts w:ascii="Simplified Arabic" w:hAnsi="Simplified Arabic" w:cs="Simplified Arabic" w:hint="cs"/>
          <w:sz w:val="28"/>
          <w:szCs w:val="28"/>
          <w:rtl/>
        </w:rPr>
        <w:t>ستثنائية التي يقدمها مهرجان دبي للتسوق، بلا شك ستنعكس إيجاب</w:t>
      </w:r>
      <w:r w:rsidR="00FA75A4">
        <w:rPr>
          <w:rFonts w:ascii="Simplified Arabic" w:hAnsi="Simplified Arabic" w:cs="Simplified Arabic" w:hint="cs"/>
          <w:sz w:val="28"/>
          <w:szCs w:val="28"/>
          <w:rtl/>
        </w:rPr>
        <w:t>ي</w:t>
      </w:r>
      <w:r w:rsidRPr="00FA75A4">
        <w:rPr>
          <w:rFonts w:ascii="Simplified Arabic" w:hAnsi="Simplified Arabic" w:cs="Simplified Arabic" w:hint="cs"/>
          <w:sz w:val="28"/>
          <w:szCs w:val="28"/>
          <w:rtl/>
        </w:rPr>
        <w:t>اً على استخدام البطاقات خلال هذه الدورة، وبالتأكيد سيتمتع العملاء بتسوق آمن عبر أنظمة الدفع الإلكتروني خلال الفعاليات المختلفة لروائع الجمال والذهب والمجوهرات والأزياء والعطور</w:t>
      </w:r>
      <w:r w:rsidR="00AC657C" w:rsidRPr="00FA75A4">
        <w:rPr>
          <w:rFonts w:ascii="Simplified Arabic" w:hAnsi="Simplified Arabic" w:cs="Simplified Arabic" w:hint="cs"/>
          <w:sz w:val="28"/>
          <w:szCs w:val="28"/>
          <w:rtl/>
        </w:rPr>
        <w:t xml:space="preserve"> ومريح. العملاء في بحث دائم عن الطرق التي توفر لهم المرونة والراحة خلال معاملاتهم والتي تضمن لهم الأمان في نفس الوقت. ونحن نقدم خلال مهرجان دبي للت</w:t>
      </w:r>
      <w:r w:rsidR="00FA75A4">
        <w:rPr>
          <w:rFonts w:ascii="Simplified Arabic" w:hAnsi="Simplified Arabic" w:cs="Simplified Arabic" w:hint="cs"/>
          <w:sz w:val="28"/>
          <w:szCs w:val="28"/>
          <w:rtl/>
        </w:rPr>
        <w:t>سوق حملة "عروض تتجاوز المستحيل"،</w:t>
      </w:r>
      <w:r w:rsidR="00AC657C" w:rsidRPr="00FA75A4">
        <w:rPr>
          <w:rFonts w:ascii="Simplified Arabic" w:hAnsi="Simplified Arabic" w:cs="Simplified Arabic" w:hint="cs"/>
          <w:sz w:val="28"/>
          <w:szCs w:val="28"/>
          <w:rtl/>
        </w:rPr>
        <w:t xml:space="preserve"> وهي تتطلب الدقة المتناهية لتحديد الرابح على أساس الأولوية، وخاصة وأن هذا العرض يوفر عدد محدود من الجوائز والصفقات على تشكيلة من المنتجات الإلكترونية وباقات السفر والسيارات الفارهة والترفيه والمنتجات الفاخرة.  </w:t>
      </w:r>
    </w:p>
    <w:sectPr w:rsidR="00840C34" w:rsidRPr="00FA75A4" w:rsidSect="00EA5DF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58B" w:rsidRDefault="006A658B" w:rsidP="00B42790">
      <w:pPr>
        <w:spacing w:after="0" w:line="240" w:lineRule="auto"/>
      </w:pPr>
      <w:r>
        <w:separator/>
      </w:r>
    </w:p>
  </w:endnote>
  <w:endnote w:type="continuationSeparator" w:id="1">
    <w:p w:rsidR="006A658B" w:rsidRDefault="006A658B" w:rsidP="00B42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745701"/>
      <w:docPartObj>
        <w:docPartGallery w:val="Page Numbers (Bottom of Page)"/>
        <w:docPartUnique/>
      </w:docPartObj>
    </w:sdtPr>
    <w:sdtEndPr>
      <w:rPr>
        <w:noProof/>
      </w:rPr>
    </w:sdtEndPr>
    <w:sdtContent>
      <w:p w:rsidR="00CF39DC" w:rsidRDefault="00EA5DF1">
        <w:pPr>
          <w:pStyle w:val="Footer"/>
          <w:jc w:val="center"/>
        </w:pPr>
        <w:r>
          <w:fldChar w:fldCharType="begin"/>
        </w:r>
        <w:r w:rsidR="00CF39DC">
          <w:instrText xml:space="preserve"> PAGE   \* MERGEFORMAT </w:instrText>
        </w:r>
        <w:r>
          <w:fldChar w:fldCharType="separate"/>
        </w:r>
        <w:r w:rsidR="00B161CE">
          <w:rPr>
            <w:noProof/>
          </w:rPr>
          <w:t>4</w:t>
        </w:r>
        <w:r>
          <w:rPr>
            <w:noProof/>
          </w:rPr>
          <w:fldChar w:fldCharType="end"/>
        </w:r>
      </w:p>
    </w:sdtContent>
  </w:sdt>
  <w:p w:rsidR="00CF39DC" w:rsidRDefault="00CF39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58B" w:rsidRDefault="006A658B" w:rsidP="00B42790">
      <w:pPr>
        <w:spacing w:after="0" w:line="240" w:lineRule="auto"/>
      </w:pPr>
      <w:r>
        <w:separator/>
      </w:r>
    </w:p>
  </w:footnote>
  <w:footnote w:type="continuationSeparator" w:id="1">
    <w:p w:rsidR="006A658B" w:rsidRDefault="006A658B" w:rsidP="00B427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223E9"/>
    <w:multiLevelType w:val="hybridMultilevel"/>
    <w:tmpl w:val="20DAC262"/>
    <w:lvl w:ilvl="0" w:tplc="67A219DA">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2714BC"/>
    <w:multiLevelType w:val="hybridMultilevel"/>
    <w:tmpl w:val="C83E7700"/>
    <w:lvl w:ilvl="0" w:tplc="14208402">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6A7B26"/>
    <w:multiLevelType w:val="hybridMultilevel"/>
    <w:tmpl w:val="0EB20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06D70"/>
    <w:rsid w:val="000005B0"/>
    <w:rsid w:val="0001098D"/>
    <w:rsid w:val="00013297"/>
    <w:rsid w:val="00024EE6"/>
    <w:rsid w:val="00040F69"/>
    <w:rsid w:val="000548EB"/>
    <w:rsid w:val="00072C68"/>
    <w:rsid w:val="00091E19"/>
    <w:rsid w:val="000A4D11"/>
    <w:rsid w:val="000A5ADE"/>
    <w:rsid w:val="000C300C"/>
    <w:rsid w:val="000E4A79"/>
    <w:rsid w:val="000F14BA"/>
    <w:rsid w:val="00104413"/>
    <w:rsid w:val="00113A52"/>
    <w:rsid w:val="001233EC"/>
    <w:rsid w:val="00161ECC"/>
    <w:rsid w:val="0017420E"/>
    <w:rsid w:val="00190A36"/>
    <w:rsid w:val="001A7D1E"/>
    <w:rsid w:val="001C0250"/>
    <w:rsid w:val="001C2D4B"/>
    <w:rsid w:val="001C2D85"/>
    <w:rsid w:val="001E7E80"/>
    <w:rsid w:val="001F1D8F"/>
    <w:rsid w:val="0020324B"/>
    <w:rsid w:val="002116D7"/>
    <w:rsid w:val="002176FE"/>
    <w:rsid w:val="00217DB6"/>
    <w:rsid w:val="00231E80"/>
    <w:rsid w:val="00241B44"/>
    <w:rsid w:val="002B0440"/>
    <w:rsid w:val="002B5030"/>
    <w:rsid w:val="002E516B"/>
    <w:rsid w:val="002F20F8"/>
    <w:rsid w:val="00315765"/>
    <w:rsid w:val="00317360"/>
    <w:rsid w:val="0036502F"/>
    <w:rsid w:val="003814AB"/>
    <w:rsid w:val="003844A9"/>
    <w:rsid w:val="003C4AFA"/>
    <w:rsid w:val="003E08C5"/>
    <w:rsid w:val="003E5B57"/>
    <w:rsid w:val="003F238F"/>
    <w:rsid w:val="003F355E"/>
    <w:rsid w:val="004526B4"/>
    <w:rsid w:val="0047437B"/>
    <w:rsid w:val="00491FC6"/>
    <w:rsid w:val="00495CEB"/>
    <w:rsid w:val="004C5403"/>
    <w:rsid w:val="004F653E"/>
    <w:rsid w:val="00505433"/>
    <w:rsid w:val="00511DD8"/>
    <w:rsid w:val="005172AD"/>
    <w:rsid w:val="005329E9"/>
    <w:rsid w:val="00536E92"/>
    <w:rsid w:val="005736DF"/>
    <w:rsid w:val="005A0932"/>
    <w:rsid w:val="005C589E"/>
    <w:rsid w:val="005E36A0"/>
    <w:rsid w:val="0060331F"/>
    <w:rsid w:val="00617429"/>
    <w:rsid w:val="00633461"/>
    <w:rsid w:val="006509C8"/>
    <w:rsid w:val="006A658B"/>
    <w:rsid w:val="006D0866"/>
    <w:rsid w:val="006F130A"/>
    <w:rsid w:val="00706D70"/>
    <w:rsid w:val="00737633"/>
    <w:rsid w:val="00741829"/>
    <w:rsid w:val="00741BC4"/>
    <w:rsid w:val="00771AE4"/>
    <w:rsid w:val="00787318"/>
    <w:rsid w:val="00790C66"/>
    <w:rsid w:val="007910C5"/>
    <w:rsid w:val="007E2BC2"/>
    <w:rsid w:val="00827731"/>
    <w:rsid w:val="00840C34"/>
    <w:rsid w:val="00840CD1"/>
    <w:rsid w:val="008822A5"/>
    <w:rsid w:val="008A2C36"/>
    <w:rsid w:val="008B09CB"/>
    <w:rsid w:val="008B476C"/>
    <w:rsid w:val="008C0ABC"/>
    <w:rsid w:val="008C50F0"/>
    <w:rsid w:val="008F1276"/>
    <w:rsid w:val="00901C05"/>
    <w:rsid w:val="00916533"/>
    <w:rsid w:val="00965CB8"/>
    <w:rsid w:val="00966312"/>
    <w:rsid w:val="0099315A"/>
    <w:rsid w:val="009A475F"/>
    <w:rsid w:val="009A783D"/>
    <w:rsid w:val="009C17B7"/>
    <w:rsid w:val="009D4C5E"/>
    <w:rsid w:val="009D7EAE"/>
    <w:rsid w:val="009E295D"/>
    <w:rsid w:val="009F4200"/>
    <w:rsid w:val="00A02AE2"/>
    <w:rsid w:val="00A217BA"/>
    <w:rsid w:val="00A25EEC"/>
    <w:rsid w:val="00A366E5"/>
    <w:rsid w:val="00A545E5"/>
    <w:rsid w:val="00A57C7A"/>
    <w:rsid w:val="00A8611D"/>
    <w:rsid w:val="00AA38F0"/>
    <w:rsid w:val="00AC4DBD"/>
    <w:rsid w:val="00AC657C"/>
    <w:rsid w:val="00AD0E5F"/>
    <w:rsid w:val="00AD2506"/>
    <w:rsid w:val="00AE00C9"/>
    <w:rsid w:val="00AE5CA1"/>
    <w:rsid w:val="00AE61AD"/>
    <w:rsid w:val="00B056AA"/>
    <w:rsid w:val="00B161CE"/>
    <w:rsid w:val="00B227ED"/>
    <w:rsid w:val="00B3768A"/>
    <w:rsid w:val="00B42790"/>
    <w:rsid w:val="00B54A7B"/>
    <w:rsid w:val="00B77A4C"/>
    <w:rsid w:val="00B84A59"/>
    <w:rsid w:val="00B86059"/>
    <w:rsid w:val="00B93C6B"/>
    <w:rsid w:val="00BB2FCE"/>
    <w:rsid w:val="00BD3314"/>
    <w:rsid w:val="00BD672A"/>
    <w:rsid w:val="00BE3F47"/>
    <w:rsid w:val="00C112C9"/>
    <w:rsid w:val="00C24502"/>
    <w:rsid w:val="00C24995"/>
    <w:rsid w:val="00C403C7"/>
    <w:rsid w:val="00C52A14"/>
    <w:rsid w:val="00C6110D"/>
    <w:rsid w:val="00C65D7B"/>
    <w:rsid w:val="00C65DB2"/>
    <w:rsid w:val="00C667AC"/>
    <w:rsid w:val="00C66E09"/>
    <w:rsid w:val="00C83751"/>
    <w:rsid w:val="00C84609"/>
    <w:rsid w:val="00C92574"/>
    <w:rsid w:val="00CA606A"/>
    <w:rsid w:val="00CB0002"/>
    <w:rsid w:val="00CF1D74"/>
    <w:rsid w:val="00CF39DC"/>
    <w:rsid w:val="00D11D0B"/>
    <w:rsid w:val="00D258DD"/>
    <w:rsid w:val="00D274D4"/>
    <w:rsid w:val="00D46F0C"/>
    <w:rsid w:val="00D6538B"/>
    <w:rsid w:val="00D85596"/>
    <w:rsid w:val="00DE439B"/>
    <w:rsid w:val="00DE7CDE"/>
    <w:rsid w:val="00DF1935"/>
    <w:rsid w:val="00DF68F5"/>
    <w:rsid w:val="00DF7063"/>
    <w:rsid w:val="00E254D7"/>
    <w:rsid w:val="00E3082F"/>
    <w:rsid w:val="00E349A3"/>
    <w:rsid w:val="00E36F08"/>
    <w:rsid w:val="00E53129"/>
    <w:rsid w:val="00E63B7C"/>
    <w:rsid w:val="00E7407F"/>
    <w:rsid w:val="00E7421A"/>
    <w:rsid w:val="00E85F62"/>
    <w:rsid w:val="00EA5DF1"/>
    <w:rsid w:val="00EA5EEB"/>
    <w:rsid w:val="00EA72A8"/>
    <w:rsid w:val="00EB2943"/>
    <w:rsid w:val="00EF17DC"/>
    <w:rsid w:val="00EF4DF2"/>
    <w:rsid w:val="00F04ECC"/>
    <w:rsid w:val="00F10AF9"/>
    <w:rsid w:val="00F15A7D"/>
    <w:rsid w:val="00F16D05"/>
    <w:rsid w:val="00F32DC0"/>
    <w:rsid w:val="00F35548"/>
    <w:rsid w:val="00F70894"/>
    <w:rsid w:val="00F879DC"/>
    <w:rsid w:val="00F9701D"/>
    <w:rsid w:val="00FA2B27"/>
    <w:rsid w:val="00FA75A4"/>
    <w:rsid w:val="00FE1337"/>
    <w:rsid w:val="00FE2242"/>
    <w:rsid w:val="00FE45A7"/>
    <w:rsid w:val="00FE63CE"/>
    <w:rsid w:val="00FF7A9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D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6D05"/>
    <w:pPr>
      <w:ind w:left="720"/>
      <w:contextualSpacing/>
    </w:pPr>
  </w:style>
  <w:style w:type="character" w:customStyle="1" w:styleId="s22">
    <w:name w:val="s22"/>
    <w:basedOn w:val="DefaultParagraphFont"/>
    <w:rsid w:val="00C24995"/>
  </w:style>
  <w:style w:type="character" w:styleId="CommentReference">
    <w:name w:val="annotation reference"/>
    <w:basedOn w:val="DefaultParagraphFont"/>
    <w:uiPriority w:val="99"/>
    <w:semiHidden/>
    <w:unhideWhenUsed/>
    <w:rsid w:val="00C52A14"/>
    <w:rPr>
      <w:sz w:val="16"/>
      <w:szCs w:val="16"/>
    </w:rPr>
  </w:style>
  <w:style w:type="paragraph" w:styleId="CommentText">
    <w:name w:val="annotation text"/>
    <w:basedOn w:val="Normal"/>
    <w:link w:val="CommentTextChar"/>
    <w:uiPriority w:val="99"/>
    <w:unhideWhenUsed/>
    <w:rsid w:val="00C52A14"/>
    <w:pPr>
      <w:spacing w:line="240" w:lineRule="auto"/>
    </w:pPr>
    <w:rPr>
      <w:sz w:val="20"/>
      <w:szCs w:val="20"/>
    </w:rPr>
  </w:style>
  <w:style w:type="character" w:customStyle="1" w:styleId="CommentTextChar">
    <w:name w:val="Comment Text Char"/>
    <w:basedOn w:val="DefaultParagraphFont"/>
    <w:link w:val="CommentText"/>
    <w:uiPriority w:val="99"/>
    <w:rsid w:val="00C52A14"/>
    <w:rPr>
      <w:sz w:val="20"/>
      <w:szCs w:val="20"/>
    </w:rPr>
  </w:style>
  <w:style w:type="paragraph" w:styleId="CommentSubject">
    <w:name w:val="annotation subject"/>
    <w:basedOn w:val="CommentText"/>
    <w:next w:val="CommentText"/>
    <w:link w:val="CommentSubjectChar"/>
    <w:uiPriority w:val="99"/>
    <w:semiHidden/>
    <w:unhideWhenUsed/>
    <w:rsid w:val="00C52A14"/>
    <w:rPr>
      <w:b/>
      <w:bCs/>
    </w:rPr>
  </w:style>
  <w:style w:type="character" w:customStyle="1" w:styleId="CommentSubjectChar">
    <w:name w:val="Comment Subject Char"/>
    <w:basedOn w:val="CommentTextChar"/>
    <w:link w:val="CommentSubject"/>
    <w:uiPriority w:val="99"/>
    <w:semiHidden/>
    <w:rsid w:val="00C52A14"/>
    <w:rPr>
      <w:b/>
      <w:bCs/>
      <w:sz w:val="20"/>
      <w:szCs w:val="20"/>
    </w:rPr>
  </w:style>
  <w:style w:type="paragraph" w:styleId="BalloonText">
    <w:name w:val="Balloon Text"/>
    <w:basedOn w:val="Normal"/>
    <w:link w:val="BalloonTextChar"/>
    <w:uiPriority w:val="99"/>
    <w:semiHidden/>
    <w:unhideWhenUsed/>
    <w:rsid w:val="00C52A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A14"/>
    <w:rPr>
      <w:rFonts w:ascii="Segoe UI" w:hAnsi="Segoe UI" w:cs="Segoe UI"/>
      <w:sz w:val="18"/>
      <w:szCs w:val="18"/>
    </w:rPr>
  </w:style>
  <w:style w:type="paragraph" w:styleId="NormalWeb">
    <w:name w:val="Normal (Web)"/>
    <w:basedOn w:val="Normal"/>
    <w:uiPriority w:val="99"/>
    <w:semiHidden/>
    <w:unhideWhenUsed/>
    <w:rsid w:val="00741BC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41BC4"/>
    <w:rPr>
      <w:color w:val="0000FF" w:themeColor="hyperlink"/>
      <w:u w:val="single"/>
    </w:rPr>
  </w:style>
  <w:style w:type="character" w:customStyle="1" w:styleId="apple-converted-space">
    <w:name w:val="apple-converted-space"/>
    <w:basedOn w:val="DefaultParagraphFont"/>
    <w:rsid w:val="00916533"/>
  </w:style>
  <w:style w:type="paragraph" w:styleId="Header">
    <w:name w:val="header"/>
    <w:basedOn w:val="Normal"/>
    <w:link w:val="HeaderChar"/>
    <w:uiPriority w:val="99"/>
    <w:unhideWhenUsed/>
    <w:rsid w:val="00CF39DC"/>
    <w:pPr>
      <w:tabs>
        <w:tab w:val="center" w:pos="4320"/>
        <w:tab w:val="right" w:pos="8640"/>
      </w:tabs>
      <w:spacing w:after="0" w:line="240" w:lineRule="auto"/>
    </w:pPr>
  </w:style>
  <w:style w:type="character" w:customStyle="1" w:styleId="HeaderChar">
    <w:name w:val="Header Char"/>
    <w:basedOn w:val="DefaultParagraphFont"/>
    <w:link w:val="Header"/>
    <w:uiPriority w:val="99"/>
    <w:rsid w:val="00CF39DC"/>
  </w:style>
  <w:style w:type="paragraph" w:styleId="Footer">
    <w:name w:val="footer"/>
    <w:basedOn w:val="Normal"/>
    <w:link w:val="FooterChar"/>
    <w:uiPriority w:val="99"/>
    <w:unhideWhenUsed/>
    <w:rsid w:val="00CF39DC"/>
    <w:pPr>
      <w:tabs>
        <w:tab w:val="center" w:pos="4320"/>
        <w:tab w:val="right" w:pos="8640"/>
      </w:tabs>
      <w:spacing w:after="0" w:line="240" w:lineRule="auto"/>
    </w:pPr>
  </w:style>
  <w:style w:type="character" w:customStyle="1" w:styleId="FooterChar">
    <w:name w:val="Footer Char"/>
    <w:basedOn w:val="DefaultParagraphFont"/>
    <w:link w:val="Footer"/>
    <w:uiPriority w:val="99"/>
    <w:rsid w:val="00CF39DC"/>
  </w:style>
</w:styles>
</file>

<file path=word/webSettings.xml><?xml version="1.0" encoding="utf-8"?>
<w:webSettings xmlns:r="http://schemas.openxmlformats.org/officeDocument/2006/relationships" xmlns:w="http://schemas.openxmlformats.org/wordprocessingml/2006/main">
  <w:divs>
    <w:div w:id="327682464">
      <w:bodyDiv w:val="1"/>
      <w:marLeft w:val="0"/>
      <w:marRight w:val="0"/>
      <w:marTop w:val="0"/>
      <w:marBottom w:val="0"/>
      <w:divBdr>
        <w:top w:val="none" w:sz="0" w:space="0" w:color="auto"/>
        <w:left w:val="none" w:sz="0" w:space="0" w:color="auto"/>
        <w:bottom w:val="none" w:sz="0" w:space="0" w:color="auto"/>
        <w:right w:val="none" w:sz="0" w:space="0" w:color="auto"/>
      </w:divBdr>
      <w:divsChild>
        <w:div w:id="2013219899">
          <w:marLeft w:val="0"/>
          <w:marRight w:val="0"/>
          <w:marTop w:val="0"/>
          <w:marBottom w:val="0"/>
          <w:divBdr>
            <w:top w:val="none" w:sz="0" w:space="0" w:color="auto"/>
            <w:left w:val="none" w:sz="0" w:space="0" w:color="auto"/>
            <w:bottom w:val="none" w:sz="0" w:space="0" w:color="auto"/>
            <w:right w:val="none" w:sz="0" w:space="0" w:color="auto"/>
          </w:divBdr>
          <w:divsChild>
            <w:div w:id="176988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273861">
      <w:bodyDiv w:val="1"/>
      <w:marLeft w:val="0"/>
      <w:marRight w:val="0"/>
      <w:marTop w:val="0"/>
      <w:marBottom w:val="0"/>
      <w:divBdr>
        <w:top w:val="none" w:sz="0" w:space="0" w:color="auto"/>
        <w:left w:val="none" w:sz="0" w:space="0" w:color="auto"/>
        <w:bottom w:val="none" w:sz="0" w:space="0" w:color="auto"/>
        <w:right w:val="none" w:sz="0" w:space="0" w:color="auto"/>
      </w:divBdr>
    </w:div>
    <w:div w:id="14204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samiddleeast.com/dsf"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8</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Swaleha Calafato</dc:creator>
  <cp:keywords/>
  <dc:description/>
  <cp:lastModifiedBy>TOSHIBA</cp:lastModifiedBy>
  <cp:revision>1</cp:revision>
  <dcterms:created xsi:type="dcterms:W3CDTF">2016-01-10T10:03:00Z</dcterms:created>
  <dcterms:modified xsi:type="dcterms:W3CDTF">2016-01-11T12:47:00Z</dcterms:modified>
</cp:coreProperties>
</file>